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D2598" w14:textId="77777777" w:rsidR="00564B16" w:rsidRDefault="00564B16" w:rsidP="00140FE7">
      <w:pPr>
        <w:pStyle w:val="ParagraphNormal"/>
        <w:keepLines/>
      </w:pPr>
    </w:p>
    <w:tbl>
      <w:tblPr>
        <w:tblW w:w="10216" w:type="dxa"/>
        <w:tblBorders>
          <w:insideV w:val="single" w:sz="18" w:space="0" w:color="auto"/>
        </w:tblBorders>
        <w:tblLook w:val="01E0" w:firstRow="1" w:lastRow="1" w:firstColumn="1" w:lastColumn="1" w:noHBand="0" w:noVBand="0"/>
      </w:tblPr>
      <w:tblGrid>
        <w:gridCol w:w="10216"/>
      </w:tblGrid>
      <w:tr w:rsidR="00D31381" w14:paraId="48E6B7E8" w14:textId="77777777" w:rsidTr="00587F3E">
        <w:trPr>
          <w:cantSplit/>
          <w:trHeight w:val="818"/>
        </w:trPr>
        <w:tc>
          <w:tcPr>
            <w:tcW w:w="10216" w:type="dxa"/>
            <w:shd w:val="clear" w:color="auto" w:fill="080808"/>
          </w:tcPr>
          <w:p w14:paraId="5F75E533" w14:textId="77777777" w:rsidR="00D31381" w:rsidRPr="00E40FD0" w:rsidRDefault="003C183A" w:rsidP="00095B75">
            <w:pPr>
              <w:pStyle w:val="Heading1"/>
              <w:rPr>
                <w:rStyle w:val="TableTitle"/>
                <w:b/>
              </w:rPr>
            </w:pPr>
            <w:bookmarkStart w:id="0" w:name="_Appendix_1:_"/>
            <w:bookmarkEnd w:id="0"/>
            <w:r w:rsidRPr="00E40FD0">
              <w:rPr>
                <w:b/>
              </w:rPr>
              <w:br w:type="page"/>
            </w:r>
            <w:r w:rsidR="00923B81" w:rsidRPr="00E40FD0">
              <w:rPr>
                <w:b/>
              </w:rPr>
              <w:br w:type="page"/>
            </w:r>
            <w:r w:rsidR="00D31381" w:rsidRPr="00E40FD0">
              <w:rPr>
                <w:b/>
              </w:rPr>
              <w:br w:type="page"/>
            </w:r>
            <w:bookmarkStart w:id="1" w:name="CLR"/>
            <w:r w:rsidR="009629A5" w:rsidRPr="00E40FD0">
              <w:rPr>
                <w:b/>
                <w:color w:val="FFFFFF"/>
              </w:rPr>
              <w:t>Appendix 1:</w:t>
            </w:r>
            <w:r w:rsidR="009629A5" w:rsidRPr="00E40FD0">
              <w:rPr>
                <w:b/>
                <w:color w:val="000000"/>
              </w:rPr>
              <w:t xml:space="preserve"> </w:t>
            </w:r>
            <w:r w:rsidR="00756F74" w:rsidRPr="00E40FD0">
              <w:rPr>
                <w:b/>
                <w:color w:val="000000"/>
              </w:rPr>
              <w:t xml:space="preserve"> </w:t>
            </w:r>
            <w:r w:rsidR="00826074" w:rsidRPr="00E40FD0">
              <w:rPr>
                <w:b/>
              </w:rPr>
              <w:t>Candidate Learning Record</w:t>
            </w:r>
            <w:bookmarkEnd w:id="1"/>
            <w:r w:rsidR="00684F37" w:rsidRPr="00E40FD0">
              <w:rPr>
                <w:b/>
              </w:rPr>
              <w:t xml:space="preserve"> – </w:t>
            </w:r>
            <w:r w:rsidR="00425F06" w:rsidRPr="00E40FD0">
              <w:rPr>
                <w:b/>
              </w:rPr>
              <w:t xml:space="preserve">Level </w:t>
            </w:r>
            <w:r w:rsidR="00736012" w:rsidRPr="00E40FD0">
              <w:rPr>
                <w:b/>
              </w:rPr>
              <w:t>6 Certificate in The</w:t>
            </w:r>
            <w:r w:rsidR="00DC38F0" w:rsidRPr="00E40FD0">
              <w:rPr>
                <w:b/>
              </w:rPr>
              <w:t>rapeutic Counselling Supervision (TCSU-L6)</w:t>
            </w:r>
          </w:p>
        </w:tc>
      </w:tr>
    </w:tbl>
    <w:p w14:paraId="562A2C13" w14:textId="77777777" w:rsidR="00E40FD0" w:rsidRPr="00E40FD0" w:rsidRDefault="00E40FD0" w:rsidP="00E40FD0">
      <w:pPr>
        <w:rPr>
          <w:vanish/>
        </w:rPr>
      </w:pPr>
    </w:p>
    <w:tbl>
      <w:tblPr>
        <w:tblW w:w="10216" w:type="dxa"/>
        <w:tblBorders>
          <w:top w:val="single" w:sz="18" w:space="0" w:color="auto"/>
        </w:tblBorders>
        <w:shd w:val="clear" w:color="auto" w:fill="E6E6E6"/>
        <w:tblLook w:val="01E0" w:firstRow="1" w:lastRow="1" w:firstColumn="1" w:lastColumn="1" w:noHBand="0" w:noVBand="0"/>
      </w:tblPr>
      <w:tblGrid>
        <w:gridCol w:w="10216"/>
      </w:tblGrid>
      <w:tr w:rsidR="00756F74" w:rsidRPr="00E40FD0" w14:paraId="53983481" w14:textId="77777777" w:rsidTr="00587F3E">
        <w:trPr>
          <w:trHeight w:val="1183"/>
        </w:trPr>
        <w:tc>
          <w:tcPr>
            <w:tcW w:w="9540" w:type="dxa"/>
            <w:tcBorders>
              <w:top w:val="nil"/>
              <w:left w:val="nil"/>
              <w:bottom w:val="single" w:sz="18" w:space="0" w:color="auto"/>
              <w:right w:val="nil"/>
              <w:tl2br w:val="nil"/>
              <w:tr2bl w:val="nil"/>
            </w:tcBorders>
            <w:shd w:val="clear" w:color="auto" w:fill="E6E6E6"/>
          </w:tcPr>
          <w:p w14:paraId="2AE9CB37" w14:textId="77777777" w:rsidR="00756F74" w:rsidRDefault="00756F74" w:rsidP="00095B75">
            <w:pPr>
              <w:pStyle w:val="Heading1"/>
            </w:pPr>
            <w:r>
              <w:t>Instruction</w:t>
            </w:r>
            <w:r w:rsidRPr="000910ED">
              <w:t>:</w:t>
            </w:r>
          </w:p>
          <w:p w14:paraId="6625CF8D" w14:textId="77777777" w:rsidR="00756F74" w:rsidRPr="00BF4708" w:rsidRDefault="00756F74" w:rsidP="00E40FD0">
            <w:pPr>
              <w:keepNext/>
              <w:keepLines/>
              <w:spacing w:before="100" w:after="100"/>
            </w:pPr>
            <w:r>
              <w:t xml:space="preserve">Print out (or otherwise detach) this Candidate Learning Record and the </w:t>
            </w:r>
            <w:hyperlink w:anchor="Completion_statement" w:history="1">
              <w:r w:rsidRPr="0013493E">
                <w:rPr>
                  <w:rStyle w:val="Hyperlink"/>
                </w:rPr>
                <w:t>Completion Statement</w:t>
              </w:r>
            </w:hyperlink>
            <w:r>
              <w:t xml:space="preserve"> which follows it. Then insert both of them in the front of your portfolio.</w:t>
            </w:r>
          </w:p>
        </w:tc>
      </w:tr>
    </w:tbl>
    <w:p w14:paraId="1123225E" w14:textId="77777777" w:rsidR="009A3192" w:rsidRDefault="009A3192" w:rsidP="004C0D25">
      <w:pPr>
        <w:keepNext/>
        <w:keepLines/>
        <w:rPr>
          <w:rFonts w:cs="Arial"/>
          <w:color w:val="000000"/>
        </w:rPr>
      </w:pPr>
    </w:p>
    <w:p w14:paraId="0BEA1A09" w14:textId="77777777" w:rsidR="00DC38F0" w:rsidRPr="009020C5" w:rsidRDefault="004C0D25" w:rsidP="00DC38F0">
      <w:pPr>
        <w:keepNext/>
        <w:keepLines/>
        <w:outlineLvl w:val="0"/>
        <w:rPr>
          <w:rFonts w:cs="Arial"/>
          <w:color w:val="000000"/>
        </w:rPr>
      </w:pPr>
      <w:r w:rsidRPr="009020C5">
        <w:rPr>
          <w:rFonts w:cs="Arial"/>
          <w:color w:val="000000"/>
        </w:rPr>
        <w:t xml:space="preserve">Please confirm that your portfolio contains the following items (which are required in order to complete the qualification) by ticking each box below: </w:t>
      </w:r>
      <w:r w:rsidR="00DC38F0" w:rsidRPr="009020C5">
        <w:rPr>
          <w:rFonts w:cs="Arial"/>
          <w:color w:val="000000"/>
        </w:rPr>
        <w:t xml:space="preserve"> </w:t>
      </w:r>
    </w:p>
    <w:p w14:paraId="2EF5935A" w14:textId="77777777" w:rsidR="00DC38F0" w:rsidRPr="009020C5" w:rsidRDefault="00DC38F0" w:rsidP="00DC38F0">
      <w:pPr>
        <w:tabs>
          <w:tab w:val="left" w:pos="567"/>
        </w:tabs>
        <w:outlineLvl w:val="0"/>
        <w:rPr>
          <w:rFonts w:cs="Arial"/>
          <w:color w:val="000000"/>
        </w:rPr>
      </w:pPr>
      <w:r>
        <w:rPr>
          <w:rFonts w:ascii="Wingdings" w:hAnsi="Wingdings"/>
          <w:color w:val="000000"/>
          <w:sz w:val="26"/>
          <w:szCs w:val="26"/>
          <w:lang w:val="en-US"/>
        </w:rPr>
        <w:t></w:t>
      </w:r>
      <w:r w:rsidR="00C01253">
        <w:rPr>
          <w:rFonts w:cs="Arial"/>
          <w:color w:val="000000"/>
        </w:rPr>
        <w:tab/>
        <w:t>S</w:t>
      </w:r>
      <w:r>
        <w:rPr>
          <w:rFonts w:cs="Arial"/>
          <w:color w:val="000000"/>
        </w:rPr>
        <w:t>upervisee record (15</w:t>
      </w:r>
      <w:r w:rsidRPr="009020C5">
        <w:rPr>
          <w:rFonts w:cs="Arial"/>
          <w:color w:val="000000"/>
        </w:rPr>
        <w:t xml:space="preserve"> hour</w:t>
      </w:r>
      <w:r>
        <w:rPr>
          <w:rFonts w:cs="Arial"/>
          <w:color w:val="000000"/>
        </w:rPr>
        <w:t>s minimum)</w:t>
      </w:r>
    </w:p>
    <w:p w14:paraId="1E22B37F" w14:textId="77777777" w:rsidR="00DC38F0" w:rsidRPr="009020C5" w:rsidRDefault="00DC38F0" w:rsidP="00DC38F0">
      <w:pPr>
        <w:tabs>
          <w:tab w:val="left" w:pos="567"/>
        </w:tabs>
        <w:outlineLvl w:val="0"/>
        <w:rPr>
          <w:rFonts w:cs="Arial"/>
          <w:color w:val="000000"/>
        </w:rPr>
      </w:pPr>
      <w:r>
        <w:rPr>
          <w:rFonts w:ascii="Wingdings" w:hAnsi="Wingdings"/>
          <w:color w:val="000000"/>
          <w:sz w:val="26"/>
          <w:szCs w:val="26"/>
          <w:lang w:val="en-US"/>
        </w:rPr>
        <w:t></w:t>
      </w:r>
      <w:r w:rsidR="00C01253">
        <w:rPr>
          <w:rFonts w:cs="Arial"/>
          <w:color w:val="000000"/>
        </w:rPr>
        <w:tab/>
        <w:t>S</w:t>
      </w:r>
      <w:r>
        <w:rPr>
          <w:rFonts w:cs="Arial"/>
          <w:color w:val="000000"/>
        </w:rPr>
        <w:t xml:space="preserve">upervision of </w:t>
      </w:r>
      <w:r w:rsidRPr="009020C5">
        <w:rPr>
          <w:rFonts w:cs="Arial"/>
          <w:color w:val="000000"/>
        </w:rPr>
        <w:t xml:space="preserve">supervision record </w:t>
      </w:r>
      <w:r>
        <w:rPr>
          <w:rFonts w:cs="Arial"/>
          <w:color w:val="000000"/>
        </w:rPr>
        <w:t>(5 hours minimum)</w:t>
      </w:r>
    </w:p>
    <w:p w14:paraId="344CD3C6" w14:textId="77777777" w:rsidR="00DC38F0" w:rsidRDefault="00DC38F0" w:rsidP="00DC38F0">
      <w:pPr>
        <w:tabs>
          <w:tab w:val="left" w:pos="567"/>
        </w:tabs>
        <w:outlineLvl w:val="0"/>
        <w:rPr>
          <w:rFonts w:cs="Arial"/>
          <w:color w:val="000000"/>
        </w:rPr>
      </w:pPr>
      <w:r>
        <w:rPr>
          <w:rFonts w:ascii="Wingdings" w:hAnsi="Wingdings"/>
          <w:color w:val="000000"/>
          <w:sz w:val="26"/>
          <w:szCs w:val="26"/>
          <w:lang w:val="en-US"/>
        </w:rPr>
        <w:t></w:t>
      </w:r>
      <w:r w:rsidRPr="009020C5">
        <w:rPr>
          <w:rFonts w:cs="Arial"/>
          <w:color w:val="000000"/>
        </w:rPr>
        <w:tab/>
        <w:t>1 supervisor report</w:t>
      </w:r>
    </w:p>
    <w:p w14:paraId="02651518" w14:textId="77777777" w:rsidR="00DC38F0" w:rsidRDefault="00DC38F0" w:rsidP="00DC38F0">
      <w:pPr>
        <w:tabs>
          <w:tab w:val="left" w:pos="567"/>
        </w:tabs>
        <w:outlineLvl w:val="0"/>
        <w:rPr>
          <w:rFonts w:cs="Arial"/>
          <w:color w:val="000000"/>
        </w:rPr>
      </w:pPr>
    </w:p>
    <w:p w14:paraId="7AE6FC1A" w14:textId="77777777" w:rsidR="009671B0" w:rsidRDefault="009671B0" w:rsidP="004C0D25">
      <w:pPr>
        <w:keepNext/>
        <w:keepLines/>
        <w:rPr>
          <w:rFonts w:ascii="Georgia" w:hAnsi="Georgia" w:cs="Georgia"/>
          <w:color w:val="000000"/>
          <w:sz w:val="26"/>
          <w:szCs w:val="26"/>
          <w:lang w:val="en-US"/>
        </w:rPr>
      </w:pPr>
      <w:r w:rsidRPr="00684F37">
        <w:rPr>
          <w:rFonts w:cs="Arial"/>
          <w:color w:val="000000"/>
        </w:rPr>
        <w:t xml:space="preserve">When you have completed your Candidate Learning Record (CLR), please tick the following box to confirm that you have </w:t>
      </w:r>
      <w:r>
        <w:rPr>
          <w:rFonts w:cs="Arial"/>
          <w:color w:val="000000"/>
        </w:rPr>
        <w:t>inserted</w:t>
      </w:r>
      <w:r w:rsidRPr="00684F37">
        <w:rPr>
          <w:rFonts w:cs="Arial"/>
          <w:color w:val="000000"/>
        </w:rPr>
        <w:t xml:space="preserve"> – </w:t>
      </w:r>
      <w:r w:rsidR="00CF49C2">
        <w:rPr>
          <w:b/>
          <w:color w:val="000000"/>
        </w:rPr>
        <w:t xml:space="preserve">in the CLR as a whole </w:t>
      </w:r>
      <w:r w:rsidRPr="00684F37">
        <w:rPr>
          <w:rFonts w:cs="Arial"/>
          <w:color w:val="000000"/>
        </w:rPr>
        <w:t>– cross-references to all t</w:t>
      </w:r>
      <w:r>
        <w:rPr>
          <w:rFonts w:cs="Arial"/>
          <w:color w:val="000000"/>
        </w:rPr>
        <w:t>hree types of coursework (i.e. documents, tutor observation and t</w:t>
      </w:r>
      <w:r w:rsidRPr="00684F37">
        <w:rPr>
          <w:rFonts w:cs="Arial"/>
          <w:color w:val="000000"/>
        </w:rPr>
        <w:t xml:space="preserve">estimony):  </w:t>
      </w:r>
      <w:r>
        <w:rPr>
          <w:rFonts w:ascii="Georgia" w:hAnsi="Georgia" w:cs="Georgia"/>
          <w:color w:val="000000"/>
          <w:sz w:val="26"/>
          <w:szCs w:val="26"/>
          <w:lang w:val="en-US"/>
        </w:rPr>
        <w:t></w:t>
      </w:r>
    </w:p>
    <w:p w14:paraId="0A626F1B" w14:textId="77777777" w:rsidR="003C183A" w:rsidRDefault="003C183A" w:rsidP="004C0D25">
      <w:pPr>
        <w:keepNext/>
        <w:keepLines/>
        <w:rPr>
          <w:rFonts w:ascii="Georgia" w:hAnsi="Georgia" w:cs="Georgia"/>
          <w:color w:val="000000"/>
          <w:sz w:val="26"/>
          <w:szCs w:val="26"/>
          <w:lang w:val="en-US"/>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3600"/>
        <w:gridCol w:w="4276"/>
      </w:tblGrid>
      <w:tr w:rsidR="00DC38F0" w:rsidRPr="00BC2756" w14:paraId="615A34AA" w14:textId="77777777" w:rsidTr="00587F3E">
        <w:trPr>
          <w:cantSplit/>
        </w:trPr>
        <w:tc>
          <w:tcPr>
            <w:tcW w:w="2340" w:type="dxa"/>
            <w:tcBorders>
              <w:top w:val="single" w:sz="18" w:space="0" w:color="auto"/>
              <w:left w:val="single" w:sz="8" w:space="0" w:color="auto"/>
              <w:bottom w:val="single" w:sz="18" w:space="0" w:color="auto"/>
              <w:right w:val="single" w:sz="4" w:space="0" w:color="auto"/>
            </w:tcBorders>
            <w:shd w:val="clear" w:color="auto" w:fill="E0E0E0"/>
          </w:tcPr>
          <w:p w14:paraId="7D4D1A60" w14:textId="77777777" w:rsidR="00DC38F0" w:rsidRPr="006F66ED" w:rsidRDefault="00DC38F0" w:rsidP="00BF3266">
            <w:pPr>
              <w:keepNext/>
              <w:spacing w:before="60" w:after="60"/>
              <w:rPr>
                <w:rFonts w:ascii="Georgia" w:hAnsi="Georgia" w:cs="Arial"/>
                <w:b/>
                <w:iCs/>
                <w:color w:val="000000"/>
                <w:sz w:val="22"/>
                <w:szCs w:val="22"/>
              </w:rPr>
            </w:pPr>
            <w:r w:rsidRPr="006F66ED">
              <w:rPr>
                <w:rFonts w:ascii="Georgia" w:hAnsi="Georgia" w:cs="Arial"/>
                <w:b/>
                <w:iCs/>
                <w:color w:val="000000"/>
                <w:sz w:val="22"/>
                <w:szCs w:val="22"/>
              </w:rPr>
              <w:t>TCSU-L6</w:t>
            </w:r>
          </w:p>
        </w:tc>
        <w:tc>
          <w:tcPr>
            <w:tcW w:w="3600" w:type="dxa"/>
            <w:tcBorders>
              <w:top w:val="nil"/>
              <w:left w:val="single" w:sz="4" w:space="0" w:color="auto"/>
              <w:bottom w:val="single" w:sz="18" w:space="0" w:color="auto"/>
              <w:right w:val="nil"/>
            </w:tcBorders>
          </w:tcPr>
          <w:p w14:paraId="11F9BE3A" w14:textId="77777777" w:rsidR="00DC38F0" w:rsidRDefault="00DC38F0" w:rsidP="00BF3266">
            <w:pPr>
              <w:keepNext/>
              <w:spacing w:before="60" w:after="60"/>
              <w:rPr>
                <w:rFonts w:cs="Arial"/>
                <w:b/>
                <w:iCs/>
                <w:color w:val="000000"/>
                <w:sz w:val="18"/>
              </w:rPr>
            </w:pPr>
          </w:p>
        </w:tc>
        <w:tc>
          <w:tcPr>
            <w:tcW w:w="4276" w:type="dxa"/>
            <w:tcBorders>
              <w:top w:val="nil"/>
              <w:left w:val="nil"/>
              <w:bottom w:val="nil"/>
              <w:right w:val="nil"/>
            </w:tcBorders>
          </w:tcPr>
          <w:p w14:paraId="35037988" w14:textId="77777777" w:rsidR="00DC38F0" w:rsidRPr="00BC2756" w:rsidRDefault="00DC38F0" w:rsidP="00BF3266">
            <w:pPr>
              <w:keepNext/>
              <w:spacing w:before="60" w:after="60"/>
              <w:rPr>
                <w:rFonts w:cs="Arial"/>
                <w:b/>
                <w:iCs/>
                <w:color w:val="000000"/>
                <w:sz w:val="20"/>
                <w:szCs w:val="20"/>
              </w:rPr>
            </w:pPr>
          </w:p>
        </w:tc>
      </w:tr>
      <w:tr w:rsidR="005B71EE" w:rsidRPr="00BC2756" w14:paraId="7AD0ADF9" w14:textId="77777777" w:rsidTr="00587F3E">
        <w:trPr>
          <w:cantSplit/>
        </w:trPr>
        <w:tc>
          <w:tcPr>
            <w:tcW w:w="2340" w:type="dxa"/>
            <w:tcBorders>
              <w:top w:val="single" w:sz="18" w:space="0" w:color="auto"/>
              <w:left w:val="single" w:sz="8" w:space="0" w:color="auto"/>
              <w:bottom w:val="single" w:sz="18" w:space="0" w:color="auto"/>
              <w:right w:val="single" w:sz="8" w:space="0" w:color="auto"/>
            </w:tcBorders>
            <w:shd w:val="clear" w:color="auto" w:fill="E0E0E0"/>
          </w:tcPr>
          <w:p w14:paraId="5CA34AED" w14:textId="77777777" w:rsidR="005B71EE" w:rsidRPr="00FB00C4" w:rsidRDefault="005B71EE" w:rsidP="00E13357">
            <w:pPr>
              <w:keepNext/>
              <w:spacing w:before="60" w:after="60"/>
              <w:rPr>
                <w:rFonts w:cs="Arial"/>
                <w:b/>
                <w:iCs/>
                <w:color w:val="000000"/>
                <w:sz w:val="20"/>
                <w:szCs w:val="20"/>
              </w:rPr>
            </w:pPr>
            <w:r w:rsidRPr="00FB00C4">
              <w:rPr>
                <w:rFonts w:cs="Arial"/>
                <w:b/>
                <w:iCs/>
                <w:color w:val="000000"/>
                <w:sz w:val="20"/>
                <w:szCs w:val="20"/>
              </w:rPr>
              <w:t>LEARNING OUTCOME</w:t>
            </w:r>
            <w:r w:rsidR="00391F98">
              <w:rPr>
                <w:rFonts w:cs="Arial"/>
                <w:b/>
                <w:iCs/>
                <w:color w:val="000000"/>
                <w:sz w:val="20"/>
                <w:szCs w:val="20"/>
              </w:rPr>
              <w:t>:</w:t>
            </w:r>
            <w:r w:rsidRPr="00FB00C4">
              <w:rPr>
                <w:rFonts w:cs="Arial"/>
                <w:b/>
                <w:iCs/>
                <w:color w:val="000000"/>
                <w:sz w:val="20"/>
                <w:szCs w:val="20"/>
              </w:rPr>
              <w:t xml:space="preserve"> </w:t>
            </w:r>
          </w:p>
        </w:tc>
        <w:tc>
          <w:tcPr>
            <w:tcW w:w="3600" w:type="dxa"/>
            <w:tcBorders>
              <w:top w:val="single" w:sz="18" w:space="0" w:color="auto"/>
              <w:left w:val="single" w:sz="8" w:space="0" w:color="auto"/>
              <w:bottom w:val="single" w:sz="18" w:space="0" w:color="auto"/>
              <w:right w:val="single" w:sz="8" w:space="0" w:color="auto"/>
            </w:tcBorders>
            <w:shd w:val="clear" w:color="auto" w:fill="E0E0E0"/>
          </w:tcPr>
          <w:p w14:paraId="7F7E58E2" w14:textId="77777777" w:rsidR="005B71EE" w:rsidRPr="00FB00C4" w:rsidRDefault="005B71EE" w:rsidP="00E13357">
            <w:pPr>
              <w:keepNext/>
              <w:keepLines/>
              <w:spacing w:before="60" w:after="60"/>
              <w:ind w:left="227" w:hanging="227"/>
              <w:rPr>
                <w:rFonts w:cs="Arial"/>
                <w:b/>
                <w:iCs/>
                <w:color w:val="000000"/>
                <w:sz w:val="20"/>
                <w:szCs w:val="20"/>
              </w:rPr>
            </w:pPr>
            <w:r w:rsidRPr="00FB00C4">
              <w:rPr>
                <w:rFonts w:cs="Arial"/>
                <w:b/>
                <w:iCs/>
                <w:color w:val="000000"/>
                <w:sz w:val="20"/>
                <w:szCs w:val="20"/>
              </w:rPr>
              <w:t>1. Model and supervise the professional framework</w:t>
            </w:r>
          </w:p>
        </w:tc>
        <w:tc>
          <w:tcPr>
            <w:tcW w:w="4276" w:type="dxa"/>
            <w:tcBorders>
              <w:top w:val="nil"/>
              <w:left w:val="single" w:sz="8" w:space="0" w:color="auto"/>
              <w:bottom w:val="single" w:sz="18" w:space="0" w:color="auto"/>
              <w:right w:val="nil"/>
            </w:tcBorders>
          </w:tcPr>
          <w:p w14:paraId="2D24E0CC" w14:textId="77777777" w:rsidR="005B71EE" w:rsidRPr="00BC2756" w:rsidRDefault="005B71EE" w:rsidP="00BF3266">
            <w:pPr>
              <w:keepNext/>
              <w:spacing w:before="60" w:after="60"/>
              <w:rPr>
                <w:rFonts w:cs="Arial"/>
                <w:b/>
                <w:iCs/>
                <w:color w:val="000000"/>
                <w:sz w:val="20"/>
                <w:szCs w:val="20"/>
              </w:rPr>
            </w:pPr>
          </w:p>
        </w:tc>
      </w:tr>
      <w:tr w:rsidR="005B71EE" w:rsidRPr="00BC2756" w14:paraId="27F5E545" w14:textId="77777777" w:rsidTr="00587F3E">
        <w:trPr>
          <w:cantSplit/>
        </w:trPr>
        <w:tc>
          <w:tcPr>
            <w:tcW w:w="2340" w:type="dxa"/>
            <w:tcBorders>
              <w:top w:val="single" w:sz="18" w:space="0" w:color="auto"/>
              <w:left w:val="single" w:sz="8" w:space="0" w:color="auto"/>
              <w:bottom w:val="single" w:sz="18" w:space="0" w:color="auto"/>
              <w:right w:val="single" w:sz="4" w:space="0" w:color="auto"/>
            </w:tcBorders>
            <w:shd w:val="clear" w:color="auto" w:fill="F3F3F3"/>
          </w:tcPr>
          <w:p w14:paraId="32AF2EAE" w14:textId="77777777" w:rsidR="005B71EE" w:rsidRPr="003B6867" w:rsidRDefault="005B71EE" w:rsidP="00E13357">
            <w:pPr>
              <w:keepNext/>
              <w:spacing w:before="60" w:after="60"/>
              <w:ind w:left="340" w:hanging="340"/>
              <w:rPr>
                <w:rFonts w:cs="Arial"/>
                <w:b/>
                <w:iCs/>
                <w:color w:val="000000"/>
                <w:sz w:val="18"/>
              </w:rPr>
            </w:pPr>
            <w:r w:rsidRPr="003B6867">
              <w:rPr>
                <w:rFonts w:cs="Arial"/>
                <w:b/>
                <w:iCs/>
                <w:color w:val="000000"/>
                <w:sz w:val="18"/>
              </w:rPr>
              <w:t xml:space="preserve">Assessment criteria </w:t>
            </w:r>
          </w:p>
        </w:tc>
        <w:tc>
          <w:tcPr>
            <w:tcW w:w="3600" w:type="dxa"/>
            <w:tcBorders>
              <w:top w:val="single" w:sz="18" w:space="0" w:color="auto"/>
              <w:left w:val="single" w:sz="4" w:space="0" w:color="auto"/>
              <w:bottom w:val="single" w:sz="18" w:space="0" w:color="auto"/>
              <w:right w:val="single" w:sz="8" w:space="0" w:color="auto"/>
            </w:tcBorders>
            <w:shd w:val="clear" w:color="auto" w:fill="F3F3F3"/>
            <w:vAlign w:val="bottom"/>
          </w:tcPr>
          <w:p w14:paraId="059EA18E" w14:textId="77777777" w:rsidR="005B71EE" w:rsidRPr="008C48A5" w:rsidRDefault="005B71EE" w:rsidP="00E13357">
            <w:pPr>
              <w:keepNext/>
              <w:spacing w:before="60" w:after="60"/>
              <w:outlineLvl w:val="3"/>
              <w:rPr>
                <w:rFonts w:cs="Arial"/>
                <w:b/>
                <w:bCs/>
                <w:iCs/>
                <w:color w:val="000000"/>
                <w:sz w:val="18"/>
              </w:rPr>
            </w:pPr>
            <w:r w:rsidRPr="008C48A5">
              <w:rPr>
                <w:b/>
                <w:sz w:val="18"/>
                <w:szCs w:val="18"/>
              </w:rPr>
              <w:t>Candidate guidance to criteria</w:t>
            </w:r>
          </w:p>
        </w:tc>
        <w:tc>
          <w:tcPr>
            <w:tcW w:w="4276" w:type="dxa"/>
            <w:tcBorders>
              <w:top w:val="single" w:sz="18" w:space="0" w:color="auto"/>
              <w:left w:val="single" w:sz="8" w:space="0" w:color="auto"/>
              <w:bottom w:val="single" w:sz="18" w:space="0" w:color="auto"/>
              <w:right w:val="single" w:sz="8" w:space="0" w:color="auto"/>
            </w:tcBorders>
            <w:shd w:val="clear" w:color="auto" w:fill="F3F3F3"/>
            <w:vAlign w:val="bottom"/>
          </w:tcPr>
          <w:p w14:paraId="31A87DFB" w14:textId="77777777" w:rsidR="005B71EE" w:rsidRPr="00BC2756" w:rsidRDefault="005B71EE" w:rsidP="00BF3266">
            <w:pPr>
              <w:keepNext/>
              <w:spacing w:before="60" w:after="60"/>
              <w:outlineLvl w:val="3"/>
              <w:rPr>
                <w:iCs/>
                <w:strike/>
                <w:color w:val="000000"/>
                <w:sz w:val="18"/>
              </w:rPr>
            </w:pPr>
            <w:r>
              <w:rPr>
                <w:rFonts w:cs="Arial"/>
                <w:b/>
                <w:bCs/>
                <w:color w:val="000000"/>
                <w:sz w:val="18"/>
              </w:rPr>
              <w:t>Portfolio references</w:t>
            </w:r>
          </w:p>
        </w:tc>
      </w:tr>
      <w:tr w:rsidR="005B71EE" w:rsidRPr="00BC2756" w14:paraId="2BA553A5" w14:textId="77777777" w:rsidTr="00587F3E">
        <w:trPr>
          <w:cantSplit/>
        </w:trPr>
        <w:tc>
          <w:tcPr>
            <w:tcW w:w="2340" w:type="dxa"/>
            <w:tcBorders>
              <w:top w:val="single" w:sz="18" w:space="0" w:color="auto"/>
              <w:left w:val="single" w:sz="8" w:space="0" w:color="auto"/>
              <w:bottom w:val="single" w:sz="18" w:space="0" w:color="auto"/>
              <w:right w:val="single" w:sz="4" w:space="0" w:color="auto"/>
            </w:tcBorders>
            <w:shd w:val="clear" w:color="auto" w:fill="auto"/>
          </w:tcPr>
          <w:p w14:paraId="1F694ECD" w14:textId="77777777" w:rsidR="005B71EE" w:rsidRPr="00D24B8E" w:rsidRDefault="005B71EE" w:rsidP="00C134BE">
            <w:pPr>
              <w:numPr>
                <w:ilvl w:val="1"/>
                <w:numId w:val="19"/>
              </w:numPr>
              <w:spacing w:before="120" w:after="40"/>
              <w:ind w:left="397" w:hanging="397"/>
              <w:outlineLvl w:val="3"/>
              <w:rPr>
                <w:rFonts w:cs="Arial"/>
                <w:bCs/>
                <w:iCs/>
                <w:color w:val="000000"/>
                <w:sz w:val="17"/>
                <w:szCs w:val="17"/>
              </w:rPr>
            </w:pPr>
            <w:r w:rsidRPr="00071508">
              <w:rPr>
                <w:rFonts w:cs="Arial"/>
                <w:bCs/>
                <w:iCs/>
                <w:color w:val="000000"/>
                <w:sz w:val="17"/>
                <w:szCs w:val="17"/>
              </w:rPr>
              <w:t>Work within an ethical and legal framework for supervision</w:t>
            </w:r>
          </w:p>
        </w:tc>
        <w:tc>
          <w:tcPr>
            <w:tcW w:w="3600" w:type="dxa"/>
            <w:tcBorders>
              <w:top w:val="single" w:sz="18" w:space="0" w:color="auto"/>
              <w:left w:val="single" w:sz="4" w:space="0" w:color="auto"/>
              <w:bottom w:val="single" w:sz="18" w:space="0" w:color="auto"/>
              <w:right w:val="single" w:sz="4" w:space="0" w:color="auto"/>
            </w:tcBorders>
            <w:shd w:val="clear" w:color="auto" w:fill="auto"/>
          </w:tcPr>
          <w:p w14:paraId="10ED816E" w14:textId="087F8654" w:rsidR="005B71EE" w:rsidRPr="00AE008D" w:rsidRDefault="00AE008D" w:rsidP="00AE008D">
            <w:pPr>
              <w:pStyle w:val="ListParagraph"/>
              <w:keepNext/>
              <w:keepLines/>
              <w:numPr>
                <w:ilvl w:val="0"/>
                <w:numId w:val="48"/>
              </w:numPr>
              <w:spacing w:before="120" w:after="60"/>
              <w:rPr>
                <w:rFonts w:cs="Arial"/>
                <w:color w:val="000000"/>
                <w:sz w:val="17"/>
                <w:szCs w:val="17"/>
              </w:rPr>
            </w:pPr>
            <w:r w:rsidRPr="00AE008D">
              <w:rPr>
                <w:color w:val="000000"/>
                <w:sz w:val="17"/>
                <w:szCs w:val="17"/>
              </w:rPr>
              <w:t>Give an example of when you have</w:t>
            </w:r>
            <w:r w:rsidR="005B71EE" w:rsidRPr="00AE008D">
              <w:rPr>
                <w:color w:val="000000"/>
                <w:sz w:val="17"/>
                <w:szCs w:val="17"/>
              </w:rPr>
              <w:t xml:space="preserve"> work</w:t>
            </w:r>
            <w:r w:rsidRPr="00AE008D">
              <w:rPr>
                <w:color w:val="000000"/>
                <w:sz w:val="17"/>
                <w:szCs w:val="17"/>
              </w:rPr>
              <w:t>ed as a supervisor,</w:t>
            </w:r>
            <w:r w:rsidR="005B71EE" w:rsidRPr="00AE008D">
              <w:rPr>
                <w:color w:val="000000"/>
                <w:sz w:val="17"/>
                <w:szCs w:val="17"/>
              </w:rPr>
              <w:t xml:space="preserve"> within an ethical framework, in accord</w:t>
            </w:r>
            <w:r w:rsidR="009414D2" w:rsidRPr="00AE008D">
              <w:rPr>
                <w:color w:val="000000"/>
                <w:sz w:val="17"/>
                <w:szCs w:val="17"/>
              </w:rPr>
              <w:t>ance</w:t>
            </w:r>
            <w:r w:rsidR="005B71EE" w:rsidRPr="00AE008D">
              <w:rPr>
                <w:color w:val="000000"/>
                <w:sz w:val="17"/>
                <w:szCs w:val="17"/>
              </w:rPr>
              <w:t xml:space="preserve"> with legal requirements,</w:t>
            </w:r>
            <w:r w:rsidR="005B71EE" w:rsidRPr="00AE008D">
              <w:rPr>
                <w:color w:val="FF00FF"/>
                <w:sz w:val="17"/>
                <w:szCs w:val="17"/>
              </w:rPr>
              <w:t xml:space="preserve"> </w:t>
            </w:r>
            <w:r w:rsidR="005B71EE" w:rsidRPr="00AE008D">
              <w:rPr>
                <w:color w:val="000000"/>
                <w:sz w:val="17"/>
                <w:szCs w:val="17"/>
              </w:rPr>
              <w:t>policy and procedure</w:t>
            </w:r>
          </w:p>
        </w:tc>
        <w:tc>
          <w:tcPr>
            <w:tcW w:w="4276" w:type="dxa"/>
            <w:tcBorders>
              <w:top w:val="single" w:sz="18" w:space="0" w:color="auto"/>
              <w:left w:val="single" w:sz="4" w:space="0" w:color="auto"/>
              <w:bottom w:val="single" w:sz="18" w:space="0" w:color="auto"/>
              <w:right w:val="single" w:sz="4" w:space="0" w:color="auto"/>
            </w:tcBorders>
            <w:shd w:val="clear" w:color="auto" w:fill="auto"/>
          </w:tcPr>
          <w:p w14:paraId="028B0E04" w14:textId="77777777" w:rsidR="005B71EE" w:rsidRPr="00BC2756" w:rsidRDefault="005B71EE" w:rsidP="00DC38F0">
            <w:pPr>
              <w:spacing w:before="40" w:after="40"/>
              <w:rPr>
                <w:rFonts w:cs="Arial"/>
                <w:bCs/>
                <w:iCs/>
                <w:color w:val="000000"/>
                <w:sz w:val="17"/>
                <w:szCs w:val="17"/>
              </w:rPr>
            </w:pPr>
          </w:p>
        </w:tc>
      </w:tr>
      <w:tr w:rsidR="005B71EE" w:rsidRPr="00BC2756" w14:paraId="23726168" w14:textId="77777777" w:rsidTr="00587F3E">
        <w:trPr>
          <w:cantSplit/>
        </w:trPr>
        <w:tc>
          <w:tcPr>
            <w:tcW w:w="2340" w:type="dxa"/>
            <w:tcBorders>
              <w:top w:val="single" w:sz="18" w:space="0" w:color="auto"/>
              <w:left w:val="single" w:sz="8" w:space="0" w:color="auto"/>
              <w:bottom w:val="single" w:sz="18" w:space="0" w:color="auto"/>
              <w:right w:val="single" w:sz="4" w:space="0" w:color="auto"/>
            </w:tcBorders>
          </w:tcPr>
          <w:p w14:paraId="2BD1630D" w14:textId="77777777" w:rsidR="005B71EE" w:rsidRDefault="005B71EE" w:rsidP="00C134BE">
            <w:pPr>
              <w:numPr>
                <w:ilvl w:val="1"/>
                <w:numId w:val="19"/>
              </w:numPr>
              <w:spacing w:before="120" w:after="40"/>
              <w:ind w:left="397" w:hanging="397"/>
              <w:outlineLvl w:val="3"/>
              <w:rPr>
                <w:rFonts w:cs="Arial"/>
                <w:bCs/>
                <w:iCs/>
                <w:color w:val="000000"/>
                <w:sz w:val="17"/>
                <w:szCs w:val="17"/>
              </w:rPr>
            </w:pPr>
            <w:r w:rsidRPr="00071508">
              <w:rPr>
                <w:rFonts w:cs="Arial"/>
                <w:bCs/>
                <w:iCs/>
                <w:color w:val="000000"/>
                <w:sz w:val="17"/>
                <w:szCs w:val="17"/>
              </w:rPr>
              <w:t>Work within own limits of proficiency</w:t>
            </w:r>
          </w:p>
          <w:p w14:paraId="0C536CD7" w14:textId="77777777" w:rsidR="00097355" w:rsidRDefault="00097355" w:rsidP="00097355">
            <w:pPr>
              <w:spacing w:before="120" w:after="40"/>
              <w:outlineLvl w:val="3"/>
              <w:rPr>
                <w:rFonts w:cs="Arial"/>
                <w:bCs/>
                <w:iCs/>
                <w:color w:val="FF0000"/>
                <w:sz w:val="17"/>
                <w:szCs w:val="17"/>
              </w:rPr>
            </w:pPr>
            <w:r>
              <w:rPr>
                <w:rFonts w:cs="Arial"/>
                <w:bCs/>
                <w:iCs/>
                <w:color w:val="FF0000"/>
                <w:sz w:val="17"/>
                <w:szCs w:val="17"/>
              </w:rPr>
              <w:t>Supervisors Report</w:t>
            </w:r>
          </w:p>
          <w:p w14:paraId="0086B086" w14:textId="116DCEB3" w:rsidR="00097355" w:rsidRPr="00097355" w:rsidRDefault="00097355" w:rsidP="00097355">
            <w:pPr>
              <w:spacing w:before="120" w:after="40"/>
              <w:outlineLvl w:val="3"/>
              <w:rPr>
                <w:rFonts w:cs="Arial"/>
                <w:bCs/>
                <w:iCs/>
                <w:color w:val="FF0000"/>
                <w:sz w:val="17"/>
                <w:szCs w:val="17"/>
              </w:rPr>
            </w:pPr>
            <w:r>
              <w:rPr>
                <w:rFonts w:cs="Arial"/>
                <w:bCs/>
                <w:iCs/>
                <w:color w:val="FF0000"/>
                <w:sz w:val="17"/>
                <w:szCs w:val="17"/>
              </w:rPr>
              <w:t>Journal</w:t>
            </w:r>
          </w:p>
        </w:tc>
        <w:tc>
          <w:tcPr>
            <w:tcW w:w="3600" w:type="dxa"/>
            <w:tcBorders>
              <w:top w:val="single" w:sz="18" w:space="0" w:color="auto"/>
              <w:left w:val="single" w:sz="4" w:space="0" w:color="auto"/>
              <w:bottom w:val="single" w:sz="18" w:space="0" w:color="auto"/>
              <w:right w:val="single" w:sz="4" w:space="0" w:color="auto"/>
            </w:tcBorders>
          </w:tcPr>
          <w:p w14:paraId="77674E5A" w14:textId="50371480" w:rsidR="00AE008D" w:rsidRDefault="00AE008D" w:rsidP="00AE008D">
            <w:pPr>
              <w:keepNext/>
              <w:keepLines/>
              <w:spacing w:before="120" w:after="60"/>
              <w:rPr>
                <w:color w:val="000000"/>
                <w:sz w:val="17"/>
                <w:szCs w:val="17"/>
              </w:rPr>
            </w:pPr>
            <w:r>
              <w:rPr>
                <w:color w:val="000000"/>
                <w:sz w:val="17"/>
                <w:szCs w:val="17"/>
              </w:rPr>
              <w:t>You must meet all these bullet points to meet this criterion</w:t>
            </w:r>
          </w:p>
          <w:p w14:paraId="4A2EA50C" w14:textId="5BD0E17D" w:rsidR="005B71EE" w:rsidRPr="00071508" w:rsidRDefault="00AE008D" w:rsidP="00C134BE">
            <w:pPr>
              <w:keepNext/>
              <w:keepLines/>
              <w:numPr>
                <w:ilvl w:val="0"/>
                <w:numId w:val="31"/>
              </w:numPr>
              <w:tabs>
                <w:tab w:val="clear" w:pos="720"/>
              </w:tabs>
              <w:spacing w:before="120" w:after="60"/>
              <w:ind w:left="113" w:hanging="113"/>
              <w:rPr>
                <w:color w:val="000000"/>
                <w:sz w:val="17"/>
                <w:szCs w:val="17"/>
              </w:rPr>
            </w:pPr>
            <w:r>
              <w:rPr>
                <w:color w:val="000000"/>
                <w:sz w:val="17"/>
                <w:szCs w:val="17"/>
              </w:rPr>
              <w:t>Explain the importance of working within the limits</w:t>
            </w:r>
            <w:r w:rsidR="005B71EE" w:rsidRPr="00071508">
              <w:rPr>
                <w:color w:val="000000"/>
                <w:sz w:val="17"/>
                <w:szCs w:val="17"/>
              </w:rPr>
              <w:t xml:space="preserve"> of proficiency in relation to </w:t>
            </w:r>
            <w:r w:rsidR="005B71EE">
              <w:rPr>
                <w:color w:val="000000"/>
                <w:sz w:val="17"/>
                <w:szCs w:val="17"/>
              </w:rPr>
              <w:t xml:space="preserve">the </w:t>
            </w:r>
            <w:r w:rsidR="005B71EE" w:rsidRPr="00071508">
              <w:rPr>
                <w:color w:val="000000"/>
                <w:sz w:val="17"/>
                <w:szCs w:val="17"/>
              </w:rPr>
              <w:t xml:space="preserve">supervision context, supervisor’s </w:t>
            </w:r>
            <w:r w:rsidRPr="00071508">
              <w:rPr>
                <w:color w:val="000000"/>
                <w:sz w:val="17"/>
                <w:szCs w:val="17"/>
              </w:rPr>
              <w:t>training,</w:t>
            </w:r>
            <w:r w:rsidR="005B71EE" w:rsidRPr="00071508">
              <w:rPr>
                <w:color w:val="000000"/>
                <w:sz w:val="17"/>
                <w:szCs w:val="17"/>
              </w:rPr>
              <w:t xml:space="preserve"> and experience etc.</w:t>
            </w:r>
          </w:p>
          <w:p w14:paraId="682D3D9F" w14:textId="0FAD0924" w:rsidR="005B71EE" w:rsidRPr="00AE008D" w:rsidRDefault="00AE008D" w:rsidP="00AE008D">
            <w:pPr>
              <w:numPr>
                <w:ilvl w:val="0"/>
                <w:numId w:val="31"/>
              </w:numPr>
              <w:tabs>
                <w:tab w:val="clear" w:pos="720"/>
              </w:tabs>
              <w:spacing w:before="60" w:after="60"/>
              <w:ind w:left="113" w:hanging="113"/>
              <w:rPr>
                <w:rFonts w:cs="Arial"/>
                <w:color w:val="000000"/>
                <w:sz w:val="17"/>
                <w:szCs w:val="17"/>
              </w:rPr>
            </w:pPr>
            <w:r>
              <w:rPr>
                <w:color w:val="000000"/>
                <w:sz w:val="17"/>
                <w:szCs w:val="17"/>
              </w:rPr>
              <w:t xml:space="preserve">Give an example of when you may refer a supervisee to a different supervisor due to the limits of your </w:t>
            </w:r>
            <w:r w:rsidR="00726579">
              <w:rPr>
                <w:color w:val="000000"/>
                <w:sz w:val="17"/>
                <w:szCs w:val="17"/>
              </w:rPr>
              <w:t>proficiency. You</w:t>
            </w:r>
            <w:r>
              <w:rPr>
                <w:color w:val="000000"/>
                <w:sz w:val="17"/>
                <w:szCs w:val="17"/>
              </w:rPr>
              <w:t xml:space="preserve"> could include details of conversations you have had in supervisory supervision</w:t>
            </w:r>
          </w:p>
        </w:tc>
        <w:tc>
          <w:tcPr>
            <w:tcW w:w="4276" w:type="dxa"/>
            <w:tcBorders>
              <w:top w:val="single" w:sz="18" w:space="0" w:color="auto"/>
              <w:left w:val="single" w:sz="4" w:space="0" w:color="auto"/>
              <w:bottom w:val="single" w:sz="18" w:space="0" w:color="auto"/>
              <w:right w:val="single" w:sz="4" w:space="0" w:color="auto"/>
            </w:tcBorders>
          </w:tcPr>
          <w:p w14:paraId="2AA1FCF7" w14:textId="77777777" w:rsidR="005B71EE" w:rsidRPr="00BC2756" w:rsidRDefault="005B71EE" w:rsidP="00DC38F0">
            <w:pPr>
              <w:spacing w:before="40" w:after="40"/>
              <w:rPr>
                <w:rFonts w:cs="Arial"/>
                <w:bCs/>
                <w:iCs/>
                <w:color w:val="000000"/>
                <w:sz w:val="17"/>
                <w:szCs w:val="17"/>
              </w:rPr>
            </w:pPr>
          </w:p>
        </w:tc>
      </w:tr>
      <w:tr w:rsidR="005B71EE" w:rsidRPr="00BC2756" w14:paraId="60CA26BE" w14:textId="77777777" w:rsidTr="00587F3E">
        <w:trPr>
          <w:cantSplit/>
        </w:trPr>
        <w:tc>
          <w:tcPr>
            <w:tcW w:w="2340" w:type="dxa"/>
            <w:tcBorders>
              <w:top w:val="single" w:sz="18" w:space="0" w:color="auto"/>
              <w:left w:val="single" w:sz="8" w:space="0" w:color="auto"/>
              <w:bottom w:val="single" w:sz="18" w:space="0" w:color="auto"/>
              <w:right w:val="single" w:sz="4" w:space="0" w:color="auto"/>
            </w:tcBorders>
          </w:tcPr>
          <w:p w14:paraId="760F85CE" w14:textId="77777777" w:rsidR="005B71EE" w:rsidRPr="00071508" w:rsidRDefault="005B71EE" w:rsidP="00C134BE">
            <w:pPr>
              <w:numPr>
                <w:ilvl w:val="1"/>
                <w:numId w:val="19"/>
              </w:numPr>
              <w:spacing w:before="120" w:after="40"/>
              <w:ind w:left="397" w:hanging="397"/>
              <w:outlineLvl w:val="3"/>
              <w:rPr>
                <w:rFonts w:cs="Arial"/>
                <w:bCs/>
                <w:iCs/>
                <w:color w:val="000000"/>
                <w:sz w:val="17"/>
                <w:szCs w:val="17"/>
              </w:rPr>
            </w:pPr>
            <w:r w:rsidRPr="00071508">
              <w:rPr>
                <w:rFonts w:cs="Arial"/>
                <w:bCs/>
                <w:iCs/>
                <w:color w:val="000000"/>
                <w:sz w:val="17"/>
                <w:szCs w:val="17"/>
              </w:rPr>
              <w:lastRenderedPageBreak/>
              <w:t>Research and access appropriate personal and professional support</w:t>
            </w:r>
          </w:p>
        </w:tc>
        <w:tc>
          <w:tcPr>
            <w:tcW w:w="3600" w:type="dxa"/>
            <w:tcBorders>
              <w:top w:val="single" w:sz="18" w:space="0" w:color="auto"/>
              <w:left w:val="single" w:sz="4" w:space="0" w:color="auto"/>
              <w:bottom w:val="single" w:sz="18" w:space="0" w:color="auto"/>
              <w:right w:val="single" w:sz="4" w:space="0" w:color="auto"/>
            </w:tcBorders>
          </w:tcPr>
          <w:p w14:paraId="5760BB3B" w14:textId="2FB25B4C" w:rsidR="00BA5045" w:rsidRDefault="00BA5045" w:rsidP="00BA5045">
            <w:pPr>
              <w:keepNext/>
              <w:keepLines/>
              <w:spacing w:before="120" w:after="60"/>
              <w:ind w:left="113"/>
              <w:rPr>
                <w:rFonts w:cs="Arial"/>
                <w:color w:val="000000"/>
                <w:sz w:val="17"/>
                <w:szCs w:val="17"/>
              </w:rPr>
            </w:pPr>
            <w:r>
              <w:rPr>
                <w:rFonts w:cs="Arial"/>
                <w:color w:val="000000"/>
                <w:sz w:val="17"/>
                <w:szCs w:val="17"/>
              </w:rPr>
              <w:t xml:space="preserve">You must meet </w:t>
            </w:r>
            <w:r w:rsidR="00242DD3">
              <w:rPr>
                <w:rFonts w:cs="Arial"/>
                <w:color w:val="000000"/>
                <w:sz w:val="17"/>
                <w:szCs w:val="17"/>
              </w:rPr>
              <w:t>all</w:t>
            </w:r>
            <w:r>
              <w:rPr>
                <w:rFonts w:cs="Arial"/>
                <w:color w:val="000000"/>
                <w:sz w:val="17"/>
                <w:szCs w:val="17"/>
              </w:rPr>
              <w:t xml:space="preserve"> these bullet points to meet the criterion </w:t>
            </w:r>
          </w:p>
          <w:p w14:paraId="4C8D246D" w14:textId="62C91613" w:rsidR="00BA5045" w:rsidRPr="00071508" w:rsidRDefault="00BA5045" w:rsidP="00BA5045">
            <w:pPr>
              <w:keepNext/>
              <w:keepLines/>
              <w:numPr>
                <w:ilvl w:val="0"/>
                <w:numId w:val="15"/>
              </w:numPr>
              <w:tabs>
                <w:tab w:val="clear" w:pos="720"/>
              </w:tabs>
              <w:spacing w:before="120" w:after="60"/>
              <w:ind w:left="113" w:hanging="113"/>
              <w:rPr>
                <w:rFonts w:cs="Arial"/>
                <w:color w:val="000000"/>
                <w:sz w:val="17"/>
                <w:szCs w:val="17"/>
              </w:rPr>
            </w:pPr>
            <w:r>
              <w:rPr>
                <w:rFonts w:cs="Arial"/>
                <w:color w:val="000000"/>
                <w:sz w:val="17"/>
                <w:szCs w:val="17"/>
              </w:rPr>
              <w:t>Show that you have identified a support need, you could draw on the resource map we did in session one</w:t>
            </w:r>
          </w:p>
          <w:p w14:paraId="1069D9FB" w14:textId="77777777" w:rsidR="00BA5045" w:rsidRDefault="00BA5045" w:rsidP="00C134BE">
            <w:pPr>
              <w:numPr>
                <w:ilvl w:val="0"/>
                <w:numId w:val="15"/>
              </w:numPr>
              <w:tabs>
                <w:tab w:val="clear" w:pos="720"/>
              </w:tabs>
              <w:spacing w:before="60" w:after="60"/>
              <w:ind w:left="113" w:hanging="113"/>
              <w:rPr>
                <w:rFonts w:cs="Arial"/>
                <w:color w:val="000000"/>
                <w:sz w:val="17"/>
                <w:szCs w:val="17"/>
              </w:rPr>
            </w:pPr>
            <w:r>
              <w:rPr>
                <w:rFonts w:cs="Arial"/>
                <w:color w:val="000000"/>
                <w:sz w:val="17"/>
                <w:szCs w:val="17"/>
              </w:rPr>
              <w:t xml:space="preserve">Show that you have researched possible ways your need might be met, for example, supervisory supervision, personal counselling, peer support, insurance company etc </w:t>
            </w:r>
          </w:p>
          <w:p w14:paraId="71FA89AB" w14:textId="28BF7FE6" w:rsidR="00BA5045" w:rsidRPr="00071508" w:rsidRDefault="00BA5045" w:rsidP="00C134BE">
            <w:pPr>
              <w:numPr>
                <w:ilvl w:val="0"/>
                <w:numId w:val="15"/>
              </w:numPr>
              <w:tabs>
                <w:tab w:val="clear" w:pos="720"/>
              </w:tabs>
              <w:spacing w:before="60" w:after="60"/>
              <w:ind w:left="113" w:hanging="113"/>
              <w:rPr>
                <w:rFonts w:cs="Arial"/>
                <w:color w:val="000000"/>
                <w:sz w:val="17"/>
                <w:szCs w:val="17"/>
              </w:rPr>
            </w:pPr>
            <w:r>
              <w:rPr>
                <w:rFonts w:cs="Arial"/>
                <w:color w:val="000000"/>
                <w:sz w:val="17"/>
                <w:szCs w:val="17"/>
              </w:rPr>
              <w:t>You must show you have accessed the support you have identified</w:t>
            </w:r>
          </w:p>
        </w:tc>
        <w:tc>
          <w:tcPr>
            <w:tcW w:w="4276" w:type="dxa"/>
            <w:tcBorders>
              <w:top w:val="single" w:sz="18" w:space="0" w:color="auto"/>
              <w:left w:val="single" w:sz="4" w:space="0" w:color="auto"/>
              <w:bottom w:val="single" w:sz="18" w:space="0" w:color="auto"/>
              <w:right w:val="single" w:sz="4" w:space="0" w:color="auto"/>
            </w:tcBorders>
          </w:tcPr>
          <w:p w14:paraId="33806C5E" w14:textId="77777777" w:rsidR="005B71EE" w:rsidRPr="00286019" w:rsidRDefault="005B71EE" w:rsidP="00DC38F0">
            <w:pPr>
              <w:spacing w:before="40" w:after="40"/>
              <w:rPr>
                <w:rFonts w:cs="Arial"/>
                <w:bCs/>
                <w:iCs/>
                <w:color w:val="000000"/>
                <w:sz w:val="17"/>
                <w:szCs w:val="17"/>
              </w:rPr>
            </w:pPr>
          </w:p>
        </w:tc>
      </w:tr>
      <w:tr w:rsidR="005B71EE" w:rsidRPr="0016612D" w14:paraId="5A8B69B5" w14:textId="77777777" w:rsidTr="00587F3E">
        <w:trPr>
          <w:cantSplit/>
        </w:trPr>
        <w:tc>
          <w:tcPr>
            <w:tcW w:w="2340" w:type="dxa"/>
            <w:tcBorders>
              <w:top w:val="single" w:sz="18" w:space="0" w:color="auto"/>
              <w:left w:val="single" w:sz="8" w:space="0" w:color="auto"/>
              <w:bottom w:val="single" w:sz="18" w:space="0" w:color="auto"/>
              <w:right w:val="single" w:sz="4" w:space="0" w:color="auto"/>
            </w:tcBorders>
          </w:tcPr>
          <w:p w14:paraId="463D23A2" w14:textId="77777777" w:rsidR="005B71EE" w:rsidRPr="00071508" w:rsidRDefault="005B71EE" w:rsidP="00C134BE">
            <w:pPr>
              <w:numPr>
                <w:ilvl w:val="1"/>
                <w:numId w:val="19"/>
              </w:numPr>
              <w:spacing w:before="120" w:after="40"/>
              <w:ind w:left="397" w:hanging="397"/>
              <w:outlineLvl w:val="3"/>
              <w:rPr>
                <w:rFonts w:cs="Arial"/>
                <w:bCs/>
                <w:iCs/>
                <w:color w:val="000000"/>
                <w:sz w:val="17"/>
                <w:szCs w:val="17"/>
              </w:rPr>
            </w:pPr>
            <w:r w:rsidRPr="00071508">
              <w:rPr>
                <w:rFonts w:cs="Arial"/>
                <w:bCs/>
                <w:iCs/>
                <w:color w:val="000000"/>
                <w:sz w:val="17"/>
                <w:szCs w:val="17"/>
              </w:rPr>
              <w:t xml:space="preserve"> Support and challenge counsellors to:</w:t>
            </w:r>
          </w:p>
          <w:p w14:paraId="328CEB2C" w14:textId="77777777" w:rsidR="005B71EE" w:rsidRPr="00071508" w:rsidRDefault="005B71EE" w:rsidP="00C134BE">
            <w:pPr>
              <w:numPr>
                <w:ilvl w:val="0"/>
                <w:numId w:val="36"/>
              </w:numPr>
              <w:suppressAutoHyphens/>
              <w:spacing w:after="40"/>
              <w:ind w:left="624" w:hanging="227"/>
              <w:rPr>
                <w:color w:val="000000"/>
                <w:sz w:val="17"/>
                <w:szCs w:val="17"/>
              </w:rPr>
            </w:pPr>
            <w:r w:rsidRPr="00071508">
              <w:rPr>
                <w:color w:val="000000"/>
                <w:sz w:val="17"/>
                <w:szCs w:val="17"/>
              </w:rPr>
              <w:t>work within an ethical and legal framework</w:t>
            </w:r>
          </w:p>
          <w:p w14:paraId="6326D159" w14:textId="77777777" w:rsidR="005B71EE" w:rsidRPr="00071508" w:rsidRDefault="005B71EE" w:rsidP="00C134BE">
            <w:pPr>
              <w:numPr>
                <w:ilvl w:val="0"/>
                <w:numId w:val="36"/>
              </w:numPr>
              <w:suppressAutoHyphens/>
              <w:spacing w:after="40"/>
              <w:ind w:left="624" w:hanging="227"/>
              <w:rPr>
                <w:color w:val="000000"/>
                <w:sz w:val="17"/>
                <w:szCs w:val="17"/>
              </w:rPr>
            </w:pPr>
            <w:r w:rsidRPr="00071508">
              <w:rPr>
                <w:color w:val="000000"/>
                <w:sz w:val="17"/>
                <w:szCs w:val="17"/>
              </w:rPr>
              <w:t>work within their limits of proficiency</w:t>
            </w:r>
          </w:p>
          <w:p w14:paraId="633A1F6B" w14:textId="77777777" w:rsidR="005B71EE" w:rsidRPr="00071508" w:rsidRDefault="005B71EE" w:rsidP="00C134BE">
            <w:pPr>
              <w:numPr>
                <w:ilvl w:val="0"/>
                <w:numId w:val="36"/>
              </w:numPr>
              <w:suppressAutoHyphens/>
              <w:spacing w:after="40"/>
              <w:ind w:left="624" w:hanging="227"/>
              <w:rPr>
                <w:color w:val="000000"/>
                <w:sz w:val="17"/>
                <w:szCs w:val="17"/>
              </w:rPr>
            </w:pPr>
            <w:r w:rsidRPr="00071508">
              <w:rPr>
                <w:color w:val="000000"/>
                <w:sz w:val="17"/>
                <w:szCs w:val="17"/>
              </w:rPr>
              <w:t>manage referrals</w:t>
            </w:r>
          </w:p>
          <w:p w14:paraId="47BB1D66" w14:textId="77777777" w:rsidR="005B71EE" w:rsidRDefault="005B71EE" w:rsidP="00C134BE">
            <w:pPr>
              <w:numPr>
                <w:ilvl w:val="0"/>
                <w:numId w:val="36"/>
              </w:numPr>
              <w:suppressAutoHyphens/>
              <w:spacing w:after="40"/>
              <w:ind w:left="624" w:hanging="227"/>
              <w:rPr>
                <w:color w:val="000000"/>
                <w:sz w:val="17"/>
                <w:szCs w:val="17"/>
              </w:rPr>
            </w:pPr>
            <w:r w:rsidRPr="00071508">
              <w:rPr>
                <w:color w:val="000000"/>
                <w:sz w:val="17"/>
                <w:szCs w:val="17"/>
              </w:rPr>
              <w:t>research and access appropriate personal and professional support</w:t>
            </w:r>
          </w:p>
          <w:p w14:paraId="60B5902D" w14:textId="77777777" w:rsidR="00097355" w:rsidRDefault="00097355" w:rsidP="00097355">
            <w:pPr>
              <w:suppressAutoHyphens/>
              <w:spacing w:after="40"/>
              <w:rPr>
                <w:color w:val="FF0000"/>
                <w:sz w:val="17"/>
                <w:szCs w:val="17"/>
              </w:rPr>
            </w:pPr>
            <w:r>
              <w:rPr>
                <w:color w:val="FF0000"/>
                <w:sz w:val="17"/>
                <w:szCs w:val="17"/>
              </w:rPr>
              <w:t>Supervisor’s Report</w:t>
            </w:r>
          </w:p>
          <w:p w14:paraId="47D42EC7" w14:textId="6CB2F1AF" w:rsidR="00097355" w:rsidRPr="00097355" w:rsidRDefault="00097355" w:rsidP="00097355">
            <w:pPr>
              <w:suppressAutoHyphens/>
              <w:spacing w:after="40"/>
              <w:rPr>
                <w:color w:val="FF0000"/>
                <w:sz w:val="17"/>
                <w:szCs w:val="17"/>
              </w:rPr>
            </w:pPr>
            <w:r>
              <w:rPr>
                <w:color w:val="FF0000"/>
                <w:sz w:val="17"/>
                <w:szCs w:val="17"/>
              </w:rPr>
              <w:t>Journal</w:t>
            </w:r>
          </w:p>
        </w:tc>
        <w:tc>
          <w:tcPr>
            <w:tcW w:w="3600" w:type="dxa"/>
            <w:tcBorders>
              <w:top w:val="single" w:sz="18" w:space="0" w:color="auto"/>
              <w:left w:val="single" w:sz="4" w:space="0" w:color="auto"/>
              <w:bottom w:val="single" w:sz="18" w:space="0" w:color="auto"/>
              <w:right w:val="single" w:sz="4" w:space="0" w:color="auto"/>
            </w:tcBorders>
          </w:tcPr>
          <w:p w14:paraId="59A2194A" w14:textId="5E655206" w:rsidR="009525EF" w:rsidRDefault="009525EF" w:rsidP="009525EF">
            <w:pPr>
              <w:keepNext/>
              <w:keepLines/>
              <w:spacing w:before="120" w:after="60"/>
              <w:ind w:left="113"/>
              <w:rPr>
                <w:rFonts w:cs="Arial"/>
                <w:bCs/>
                <w:iCs/>
                <w:color w:val="000000"/>
                <w:sz w:val="17"/>
                <w:szCs w:val="17"/>
              </w:rPr>
            </w:pPr>
            <w:r>
              <w:rPr>
                <w:rFonts w:cs="Arial"/>
                <w:bCs/>
                <w:iCs/>
                <w:color w:val="000000"/>
                <w:sz w:val="17"/>
                <w:szCs w:val="17"/>
              </w:rPr>
              <w:t>Choose either one of these to meet this criterion</w:t>
            </w:r>
          </w:p>
          <w:p w14:paraId="32135924" w14:textId="12A18619" w:rsidR="005B71EE" w:rsidRPr="00071508" w:rsidRDefault="005B71EE" w:rsidP="00C134BE">
            <w:pPr>
              <w:keepNext/>
              <w:keepLines/>
              <w:numPr>
                <w:ilvl w:val="0"/>
                <w:numId w:val="31"/>
              </w:numPr>
              <w:tabs>
                <w:tab w:val="clear" w:pos="720"/>
              </w:tabs>
              <w:spacing w:before="120" w:after="60"/>
              <w:ind w:left="113" w:hanging="113"/>
              <w:rPr>
                <w:rFonts w:cs="Arial"/>
                <w:bCs/>
                <w:iCs/>
                <w:color w:val="000000"/>
                <w:sz w:val="17"/>
                <w:szCs w:val="17"/>
              </w:rPr>
            </w:pPr>
            <w:r w:rsidRPr="00071508">
              <w:rPr>
                <w:rFonts w:cs="Arial"/>
                <w:bCs/>
                <w:iCs/>
                <w:color w:val="000000"/>
                <w:sz w:val="17"/>
                <w:szCs w:val="17"/>
              </w:rPr>
              <w:t>G</w:t>
            </w:r>
            <w:r w:rsidR="002F61D7">
              <w:rPr>
                <w:rFonts w:cs="Arial"/>
                <w:bCs/>
                <w:iCs/>
                <w:color w:val="000000"/>
                <w:sz w:val="17"/>
                <w:szCs w:val="17"/>
              </w:rPr>
              <w:t xml:space="preserve">ive an example of when you have </w:t>
            </w:r>
            <w:r w:rsidRPr="00071508">
              <w:rPr>
                <w:rFonts w:cs="Arial"/>
                <w:bCs/>
                <w:iCs/>
                <w:color w:val="000000"/>
                <w:sz w:val="17"/>
                <w:szCs w:val="17"/>
              </w:rPr>
              <w:t>facilitate</w:t>
            </w:r>
            <w:r w:rsidR="002F61D7">
              <w:rPr>
                <w:rFonts w:cs="Arial"/>
                <w:bCs/>
                <w:iCs/>
                <w:color w:val="000000"/>
                <w:sz w:val="17"/>
                <w:szCs w:val="17"/>
              </w:rPr>
              <w:t>d a supervisee</w:t>
            </w:r>
            <w:r w:rsidR="009525EF">
              <w:rPr>
                <w:rFonts w:cs="Arial"/>
                <w:bCs/>
                <w:iCs/>
                <w:color w:val="000000"/>
                <w:sz w:val="17"/>
                <w:szCs w:val="17"/>
              </w:rPr>
              <w:t>’</w:t>
            </w:r>
            <w:r w:rsidR="002F61D7">
              <w:rPr>
                <w:rFonts w:cs="Arial"/>
                <w:bCs/>
                <w:iCs/>
                <w:color w:val="000000"/>
                <w:sz w:val="17"/>
                <w:szCs w:val="17"/>
              </w:rPr>
              <w:t>s</w:t>
            </w:r>
            <w:r w:rsidRPr="00071508">
              <w:rPr>
                <w:rFonts w:cs="Arial"/>
                <w:bCs/>
                <w:iCs/>
                <w:color w:val="000000"/>
                <w:sz w:val="17"/>
                <w:szCs w:val="17"/>
              </w:rPr>
              <w:t xml:space="preserve"> understanding and application of ethical and legal framework</w:t>
            </w:r>
            <w:r w:rsidR="009414D2">
              <w:rPr>
                <w:rFonts w:cs="Arial"/>
                <w:bCs/>
                <w:iCs/>
                <w:color w:val="000000"/>
                <w:sz w:val="17"/>
                <w:szCs w:val="17"/>
              </w:rPr>
              <w:t>s</w:t>
            </w:r>
            <w:r w:rsidRPr="00071508">
              <w:rPr>
                <w:rFonts w:cs="Arial"/>
                <w:bCs/>
                <w:iCs/>
                <w:color w:val="000000"/>
                <w:sz w:val="17"/>
                <w:szCs w:val="17"/>
              </w:rPr>
              <w:t xml:space="preserve"> for counselling practice.</w:t>
            </w:r>
          </w:p>
          <w:p w14:paraId="2B4F938B" w14:textId="67FCB6CF" w:rsidR="005B71EE" w:rsidRPr="00071508" w:rsidRDefault="009525EF" w:rsidP="00C134BE">
            <w:pPr>
              <w:numPr>
                <w:ilvl w:val="0"/>
                <w:numId w:val="31"/>
              </w:numPr>
              <w:tabs>
                <w:tab w:val="clear" w:pos="720"/>
              </w:tabs>
              <w:spacing w:before="60" w:after="60"/>
              <w:ind w:left="113" w:hanging="113"/>
              <w:rPr>
                <w:rFonts w:cs="Arial"/>
                <w:bCs/>
                <w:iCs/>
                <w:color w:val="000000"/>
                <w:sz w:val="17"/>
                <w:szCs w:val="17"/>
              </w:rPr>
            </w:pPr>
            <w:r>
              <w:rPr>
                <w:rFonts w:cs="Arial"/>
                <w:bCs/>
                <w:iCs/>
                <w:color w:val="000000"/>
                <w:sz w:val="17"/>
                <w:szCs w:val="17"/>
              </w:rPr>
              <w:t>Give an example of when you have raised and worked with</w:t>
            </w:r>
            <w:r w:rsidR="005F5948" w:rsidRPr="00C97EEA">
              <w:rPr>
                <w:rFonts w:cs="Arial"/>
                <w:bCs/>
                <w:iCs/>
                <w:color w:val="000000"/>
                <w:sz w:val="17"/>
                <w:szCs w:val="17"/>
              </w:rPr>
              <w:t xml:space="preserve"> issues relevant to the </w:t>
            </w:r>
            <w:r>
              <w:rPr>
                <w:rFonts w:cs="Arial"/>
                <w:bCs/>
                <w:iCs/>
                <w:color w:val="000000"/>
                <w:sz w:val="17"/>
                <w:szCs w:val="17"/>
              </w:rPr>
              <w:t>supervisee’s</w:t>
            </w:r>
            <w:r w:rsidR="005F5948" w:rsidRPr="00C97EEA">
              <w:rPr>
                <w:rFonts w:cs="Arial"/>
                <w:bCs/>
                <w:iCs/>
                <w:color w:val="000000"/>
                <w:sz w:val="17"/>
                <w:szCs w:val="17"/>
              </w:rPr>
              <w:t xml:space="preserve"> practice </w:t>
            </w:r>
            <w:r w:rsidR="005F5948" w:rsidRPr="00C97EEA">
              <w:rPr>
                <w:rFonts w:cs="Arial"/>
                <w:sz w:val="17"/>
                <w:szCs w:val="17"/>
              </w:rPr>
              <w:t xml:space="preserve">– </w:t>
            </w:r>
            <w:r w:rsidR="005F5948" w:rsidRPr="00C97EEA">
              <w:rPr>
                <w:rFonts w:cs="Arial"/>
                <w:bCs/>
                <w:iCs/>
                <w:color w:val="000000"/>
                <w:sz w:val="17"/>
                <w:szCs w:val="17"/>
              </w:rPr>
              <w:t xml:space="preserve">e.g. suicidal emergencies, child protection, </w:t>
            </w:r>
            <w:r w:rsidR="005F5948" w:rsidRPr="00B22838">
              <w:rPr>
                <w:rFonts w:cs="Arial"/>
                <w:bCs/>
                <w:iCs/>
                <w:color w:val="000000" w:themeColor="text1"/>
                <w:sz w:val="17"/>
                <w:szCs w:val="17"/>
              </w:rPr>
              <w:t xml:space="preserve">Prevent duty, </w:t>
            </w:r>
            <w:r w:rsidR="005F5948" w:rsidRPr="00C97EEA">
              <w:rPr>
                <w:rFonts w:cs="Arial"/>
                <w:bCs/>
                <w:iCs/>
                <w:color w:val="000000"/>
                <w:sz w:val="17"/>
                <w:szCs w:val="17"/>
              </w:rPr>
              <w:t>data protection</w:t>
            </w:r>
            <w:r w:rsidR="005F5948" w:rsidRPr="00C97EEA">
              <w:rPr>
                <w:rFonts w:cs="Arial"/>
                <w:color w:val="000000"/>
                <w:sz w:val="17"/>
                <w:szCs w:val="17"/>
              </w:rPr>
              <w:t xml:space="preserve">, agency/independent </w:t>
            </w:r>
            <w:r w:rsidRPr="00C97EEA">
              <w:rPr>
                <w:rFonts w:cs="Arial"/>
                <w:color w:val="000000"/>
                <w:sz w:val="17"/>
                <w:szCs w:val="17"/>
              </w:rPr>
              <w:t>policy,</w:t>
            </w:r>
            <w:r w:rsidR="005F5948" w:rsidRPr="00C97EEA">
              <w:rPr>
                <w:rFonts w:cs="Arial"/>
                <w:color w:val="000000"/>
                <w:sz w:val="17"/>
                <w:szCs w:val="17"/>
              </w:rPr>
              <w:t xml:space="preserve"> and practices in supervision sessions</w:t>
            </w:r>
            <w:r w:rsidR="005B71EE" w:rsidRPr="00071508">
              <w:rPr>
                <w:rFonts w:cs="Arial"/>
                <w:color w:val="000000"/>
                <w:sz w:val="17"/>
                <w:szCs w:val="17"/>
              </w:rPr>
              <w:t>.</w:t>
            </w:r>
          </w:p>
          <w:p w14:paraId="26DC10B1" w14:textId="77777777" w:rsidR="005B71EE" w:rsidRPr="00071508" w:rsidRDefault="005B71EE" w:rsidP="00C134BE">
            <w:pPr>
              <w:numPr>
                <w:ilvl w:val="0"/>
                <w:numId w:val="31"/>
              </w:numPr>
              <w:tabs>
                <w:tab w:val="clear" w:pos="720"/>
              </w:tabs>
              <w:spacing w:before="60" w:after="60"/>
              <w:ind w:left="113" w:hanging="113"/>
              <w:rPr>
                <w:rFonts w:cs="Arial"/>
                <w:bCs/>
                <w:iCs/>
                <w:color w:val="000000"/>
                <w:sz w:val="17"/>
                <w:szCs w:val="17"/>
              </w:rPr>
            </w:pPr>
            <w:r w:rsidRPr="00071508">
              <w:rPr>
                <w:rFonts w:cs="Arial"/>
                <w:color w:val="000000"/>
                <w:sz w:val="17"/>
                <w:szCs w:val="17"/>
              </w:rPr>
              <w:t>Show how you have facilitated your supervisee to address issues of proficiency and manage referrals.</w:t>
            </w:r>
          </w:p>
          <w:p w14:paraId="63791DEE" w14:textId="327C1661" w:rsidR="005B71EE" w:rsidRPr="00071508" w:rsidRDefault="009525EF" w:rsidP="00C134BE">
            <w:pPr>
              <w:numPr>
                <w:ilvl w:val="0"/>
                <w:numId w:val="31"/>
              </w:numPr>
              <w:tabs>
                <w:tab w:val="clear" w:pos="720"/>
              </w:tabs>
              <w:spacing w:before="60" w:after="60"/>
              <w:ind w:left="113" w:hanging="113"/>
              <w:rPr>
                <w:rFonts w:cs="Arial"/>
                <w:bCs/>
                <w:iCs/>
                <w:color w:val="000000"/>
                <w:sz w:val="17"/>
                <w:szCs w:val="17"/>
              </w:rPr>
            </w:pPr>
            <w:r>
              <w:rPr>
                <w:rFonts w:cs="Arial"/>
                <w:color w:val="000000"/>
                <w:sz w:val="17"/>
                <w:szCs w:val="17"/>
              </w:rPr>
              <w:t>Give an example of how you have helped</w:t>
            </w:r>
            <w:r w:rsidR="005B71EE" w:rsidRPr="00071508">
              <w:rPr>
                <w:rFonts w:cs="Arial"/>
                <w:color w:val="000000"/>
                <w:sz w:val="17"/>
                <w:szCs w:val="17"/>
              </w:rPr>
              <w:t xml:space="preserve"> your supervisee to access appropriate personal and professional support.</w:t>
            </w:r>
          </w:p>
        </w:tc>
        <w:tc>
          <w:tcPr>
            <w:tcW w:w="4276" w:type="dxa"/>
            <w:tcBorders>
              <w:top w:val="single" w:sz="18" w:space="0" w:color="auto"/>
              <w:left w:val="single" w:sz="4" w:space="0" w:color="auto"/>
              <w:bottom w:val="single" w:sz="18" w:space="0" w:color="auto"/>
              <w:right w:val="single" w:sz="4" w:space="0" w:color="auto"/>
            </w:tcBorders>
          </w:tcPr>
          <w:p w14:paraId="387E262D" w14:textId="77777777" w:rsidR="005B71EE" w:rsidRPr="00286019" w:rsidRDefault="005B71EE" w:rsidP="00DC38F0">
            <w:pPr>
              <w:spacing w:before="40" w:after="40"/>
              <w:rPr>
                <w:rFonts w:cs="Arial"/>
                <w:bCs/>
                <w:iCs/>
                <w:color w:val="000000"/>
                <w:sz w:val="17"/>
                <w:szCs w:val="17"/>
              </w:rPr>
            </w:pPr>
          </w:p>
        </w:tc>
      </w:tr>
      <w:tr w:rsidR="005B71EE" w:rsidRPr="0016612D" w14:paraId="37C7963B" w14:textId="77777777" w:rsidTr="00587F3E">
        <w:trPr>
          <w:cantSplit/>
        </w:trPr>
        <w:tc>
          <w:tcPr>
            <w:tcW w:w="2340" w:type="dxa"/>
            <w:tcBorders>
              <w:top w:val="single" w:sz="18" w:space="0" w:color="auto"/>
              <w:left w:val="single" w:sz="8" w:space="0" w:color="auto"/>
              <w:bottom w:val="single" w:sz="18" w:space="0" w:color="auto"/>
              <w:right w:val="single" w:sz="4" w:space="0" w:color="auto"/>
            </w:tcBorders>
            <w:shd w:val="clear" w:color="auto" w:fill="E0E0E0"/>
          </w:tcPr>
          <w:p w14:paraId="31632B08" w14:textId="77777777" w:rsidR="005B71EE" w:rsidRPr="003B6867" w:rsidRDefault="005B71EE" w:rsidP="00E13357">
            <w:pPr>
              <w:keepNext/>
              <w:spacing w:before="60" w:after="60"/>
              <w:rPr>
                <w:rFonts w:cs="Arial"/>
                <w:b/>
                <w:iCs/>
                <w:color w:val="000000"/>
                <w:sz w:val="20"/>
                <w:szCs w:val="20"/>
              </w:rPr>
            </w:pPr>
            <w:r w:rsidRPr="003B6867">
              <w:rPr>
                <w:rFonts w:cs="Arial"/>
                <w:b/>
                <w:iCs/>
                <w:color w:val="000000"/>
                <w:sz w:val="20"/>
                <w:szCs w:val="20"/>
              </w:rPr>
              <w:t>LEARNING OUTCOME</w:t>
            </w:r>
            <w:r w:rsidR="00391F98">
              <w:rPr>
                <w:rFonts w:cs="Arial"/>
                <w:b/>
                <w:iCs/>
                <w:color w:val="000000"/>
                <w:sz w:val="20"/>
                <w:szCs w:val="20"/>
              </w:rPr>
              <w:t>:</w:t>
            </w:r>
          </w:p>
        </w:tc>
        <w:tc>
          <w:tcPr>
            <w:tcW w:w="3600" w:type="dxa"/>
            <w:tcBorders>
              <w:top w:val="single" w:sz="18" w:space="0" w:color="auto"/>
              <w:left w:val="single" w:sz="4" w:space="0" w:color="auto"/>
              <w:bottom w:val="single" w:sz="18" w:space="0" w:color="auto"/>
              <w:right w:val="single" w:sz="8" w:space="0" w:color="auto"/>
            </w:tcBorders>
            <w:shd w:val="clear" w:color="auto" w:fill="E0E0E0"/>
          </w:tcPr>
          <w:p w14:paraId="4476A96C" w14:textId="77777777" w:rsidR="005B71EE" w:rsidRPr="003B6867" w:rsidRDefault="005B71EE" w:rsidP="00E13357">
            <w:pPr>
              <w:keepNext/>
              <w:keepLines/>
              <w:spacing w:before="60" w:after="60"/>
              <w:ind w:left="227" w:hanging="227"/>
              <w:rPr>
                <w:rFonts w:cs="Arial"/>
                <w:b/>
                <w:iCs/>
                <w:color w:val="000000"/>
                <w:sz w:val="20"/>
                <w:szCs w:val="20"/>
              </w:rPr>
            </w:pPr>
            <w:r w:rsidRPr="003B6867">
              <w:rPr>
                <w:rFonts w:cs="Arial"/>
                <w:b/>
                <w:iCs/>
                <w:color w:val="000000"/>
                <w:sz w:val="20"/>
                <w:szCs w:val="20"/>
              </w:rPr>
              <w:t>2.</w:t>
            </w:r>
            <w:r w:rsidRPr="003B6867">
              <w:rPr>
                <w:rFonts w:cs="Arial"/>
                <w:sz w:val="22"/>
                <w:szCs w:val="22"/>
              </w:rPr>
              <w:t xml:space="preserve"> </w:t>
            </w:r>
            <w:r w:rsidRPr="003B6867">
              <w:rPr>
                <w:rFonts w:cs="Arial"/>
                <w:b/>
                <w:iCs/>
                <w:color w:val="000000"/>
                <w:sz w:val="20"/>
                <w:szCs w:val="20"/>
              </w:rPr>
              <w:t>Model and supervise the skilled use of the relationship</w:t>
            </w:r>
          </w:p>
        </w:tc>
        <w:tc>
          <w:tcPr>
            <w:tcW w:w="4276" w:type="dxa"/>
            <w:tcBorders>
              <w:top w:val="single" w:sz="18" w:space="0" w:color="auto"/>
              <w:left w:val="single" w:sz="8" w:space="0" w:color="auto"/>
              <w:bottom w:val="single" w:sz="18" w:space="0" w:color="auto"/>
              <w:right w:val="single" w:sz="8" w:space="0" w:color="auto"/>
            </w:tcBorders>
          </w:tcPr>
          <w:p w14:paraId="174E7412" w14:textId="77777777" w:rsidR="005B71EE" w:rsidRPr="00BC2756" w:rsidRDefault="005B71EE" w:rsidP="00BF3266">
            <w:pPr>
              <w:keepNext/>
              <w:spacing w:before="60" w:after="60"/>
              <w:rPr>
                <w:rFonts w:cs="Arial"/>
                <w:b/>
                <w:iCs/>
                <w:color w:val="000000"/>
                <w:sz w:val="20"/>
                <w:szCs w:val="20"/>
              </w:rPr>
            </w:pPr>
          </w:p>
        </w:tc>
      </w:tr>
      <w:tr w:rsidR="005B71EE" w:rsidRPr="00BC2756" w14:paraId="4DACB91C" w14:textId="77777777" w:rsidTr="00587F3E">
        <w:trPr>
          <w:cantSplit/>
        </w:trPr>
        <w:tc>
          <w:tcPr>
            <w:tcW w:w="2340" w:type="dxa"/>
            <w:tcBorders>
              <w:top w:val="single" w:sz="18" w:space="0" w:color="auto"/>
              <w:left w:val="single" w:sz="8" w:space="0" w:color="auto"/>
              <w:bottom w:val="single" w:sz="18" w:space="0" w:color="auto"/>
              <w:right w:val="single" w:sz="4" w:space="0" w:color="auto"/>
            </w:tcBorders>
            <w:shd w:val="clear" w:color="auto" w:fill="F3F3F3"/>
          </w:tcPr>
          <w:p w14:paraId="7EDB180B" w14:textId="77777777" w:rsidR="005B71EE" w:rsidRPr="003B6867" w:rsidRDefault="005B71EE" w:rsidP="00E13357">
            <w:pPr>
              <w:keepNext/>
              <w:spacing w:before="60" w:after="60"/>
              <w:ind w:left="340" w:hanging="340"/>
              <w:outlineLvl w:val="3"/>
              <w:rPr>
                <w:rFonts w:cs="Arial"/>
                <w:b/>
                <w:iCs/>
                <w:color w:val="000000"/>
                <w:sz w:val="18"/>
              </w:rPr>
            </w:pPr>
            <w:r w:rsidRPr="003B6867">
              <w:rPr>
                <w:rFonts w:cs="Arial"/>
                <w:b/>
                <w:iCs/>
                <w:color w:val="000000"/>
                <w:sz w:val="18"/>
              </w:rPr>
              <w:t>Assessment criteria</w:t>
            </w:r>
          </w:p>
        </w:tc>
        <w:tc>
          <w:tcPr>
            <w:tcW w:w="3600" w:type="dxa"/>
            <w:tcBorders>
              <w:top w:val="single" w:sz="18" w:space="0" w:color="auto"/>
              <w:left w:val="single" w:sz="4" w:space="0" w:color="auto"/>
              <w:bottom w:val="single" w:sz="18" w:space="0" w:color="auto"/>
              <w:right w:val="single" w:sz="4" w:space="0" w:color="auto"/>
            </w:tcBorders>
            <w:shd w:val="clear" w:color="auto" w:fill="F3F3F3"/>
            <w:vAlign w:val="bottom"/>
          </w:tcPr>
          <w:p w14:paraId="36364A32" w14:textId="77777777" w:rsidR="005B71EE" w:rsidRPr="003B6867" w:rsidRDefault="005B71EE" w:rsidP="00E13357">
            <w:pPr>
              <w:keepNext/>
              <w:spacing w:before="60" w:after="60"/>
              <w:outlineLvl w:val="3"/>
              <w:rPr>
                <w:rFonts w:cs="Arial"/>
                <w:bCs/>
                <w:iCs/>
                <w:color w:val="000000"/>
                <w:sz w:val="18"/>
              </w:rPr>
            </w:pPr>
            <w:r w:rsidRPr="008C48A5">
              <w:rPr>
                <w:b/>
                <w:sz w:val="18"/>
                <w:szCs w:val="18"/>
              </w:rPr>
              <w:t>Candidate guidance to criteria</w:t>
            </w:r>
          </w:p>
        </w:tc>
        <w:tc>
          <w:tcPr>
            <w:tcW w:w="4276" w:type="dxa"/>
            <w:tcBorders>
              <w:top w:val="single" w:sz="18" w:space="0" w:color="auto"/>
              <w:left w:val="single" w:sz="4" w:space="0" w:color="auto"/>
              <w:bottom w:val="single" w:sz="18" w:space="0" w:color="auto"/>
              <w:right w:val="single" w:sz="4" w:space="0" w:color="auto"/>
            </w:tcBorders>
            <w:shd w:val="clear" w:color="auto" w:fill="F3F3F3"/>
            <w:vAlign w:val="bottom"/>
          </w:tcPr>
          <w:p w14:paraId="5BC91EBA" w14:textId="77777777" w:rsidR="005B71EE" w:rsidRPr="00BC2756" w:rsidRDefault="005B71EE" w:rsidP="00BF3266">
            <w:pPr>
              <w:keepNext/>
              <w:spacing w:before="60" w:after="60"/>
              <w:outlineLvl w:val="3"/>
              <w:rPr>
                <w:iCs/>
                <w:strike/>
                <w:color w:val="000000"/>
                <w:sz w:val="18"/>
              </w:rPr>
            </w:pPr>
            <w:r>
              <w:rPr>
                <w:rFonts w:cs="Arial"/>
                <w:b/>
                <w:bCs/>
                <w:color w:val="000000"/>
                <w:sz w:val="18"/>
              </w:rPr>
              <w:t>Portfolio references</w:t>
            </w:r>
          </w:p>
        </w:tc>
      </w:tr>
      <w:tr w:rsidR="005B71EE" w:rsidRPr="00BC2756" w14:paraId="6B490A8F" w14:textId="77777777" w:rsidTr="00587F3E">
        <w:trPr>
          <w:cantSplit/>
        </w:trPr>
        <w:tc>
          <w:tcPr>
            <w:tcW w:w="2340" w:type="dxa"/>
            <w:tcBorders>
              <w:top w:val="single" w:sz="18" w:space="0" w:color="auto"/>
              <w:left w:val="single" w:sz="8" w:space="0" w:color="auto"/>
              <w:bottom w:val="single" w:sz="18" w:space="0" w:color="auto"/>
              <w:right w:val="single" w:sz="4" w:space="0" w:color="auto"/>
            </w:tcBorders>
            <w:shd w:val="clear" w:color="auto" w:fill="auto"/>
          </w:tcPr>
          <w:p w14:paraId="76464474" w14:textId="77777777" w:rsidR="005B71EE" w:rsidRPr="00071508" w:rsidRDefault="005B71EE" w:rsidP="00E13357">
            <w:pPr>
              <w:spacing w:before="120" w:after="40"/>
              <w:ind w:left="397" w:hanging="397"/>
              <w:outlineLvl w:val="3"/>
              <w:rPr>
                <w:rFonts w:cs="Arial"/>
                <w:bCs/>
                <w:iCs/>
                <w:color w:val="000000"/>
                <w:sz w:val="17"/>
                <w:szCs w:val="17"/>
              </w:rPr>
            </w:pPr>
            <w:r w:rsidRPr="00071508">
              <w:rPr>
                <w:rFonts w:cs="Arial"/>
                <w:bCs/>
                <w:iCs/>
                <w:color w:val="000000"/>
                <w:sz w:val="17"/>
                <w:szCs w:val="17"/>
              </w:rPr>
              <w:t xml:space="preserve">2.1   </w:t>
            </w:r>
            <w:r>
              <w:rPr>
                <w:rFonts w:cs="Arial"/>
                <w:bCs/>
                <w:iCs/>
                <w:color w:val="000000"/>
                <w:sz w:val="17"/>
                <w:szCs w:val="17"/>
              </w:rPr>
              <w:t xml:space="preserve"> </w:t>
            </w:r>
            <w:r w:rsidRPr="00071508">
              <w:rPr>
                <w:rFonts w:cs="Arial"/>
                <w:bCs/>
                <w:iCs/>
                <w:color w:val="000000"/>
                <w:sz w:val="17"/>
                <w:szCs w:val="17"/>
              </w:rPr>
              <w:t>Establish and sustain the boundaries of the supervision relationship</w:t>
            </w:r>
          </w:p>
        </w:tc>
        <w:tc>
          <w:tcPr>
            <w:tcW w:w="3600" w:type="dxa"/>
            <w:tcBorders>
              <w:top w:val="single" w:sz="18" w:space="0" w:color="auto"/>
              <w:left w:val="single" w:sz="4" w:space="0" w:color="auto"/>
              <w:bottom w:val="single" w:sz="18" w:space="0" w:color="auto"/>
              <w:right w:val="single" w:sz="4" w:space="0" w:color="auto"/>
            </w:tcBorders>
            <w:shd w:val="clear" w:color="auto" w:fill="auto"/>
          </w:tcPr>
          <w:p w14:paraId="6D8B4AC6" w14:textId="059775B5" w:rsidR="00242DD3" w:rsidRDefault="00242DD3" w:rsidP="00242DD3">
            <w:pPr>
              <w:keepNext/>
              <w:keepLines/>
              <w:spacing w:before="120" w:after="60"/>
              <w:ind w:left="113"/>
              <w:rPr>
                <w:rFonts w:cs="Arial"/>
                <w:color w:val="000000"/>
                <w:sz w:val="17"/>
                <w:szCs w:val="17"/>
              </w:rPr>
            </w:pPr>
            <w:r>
              <w:rPr>
                <w:rFonts w:cs="Arial"/>
                <w:color w:val="000000"/>
                <w:sz w:val="17"/>
                <w:szCs w:val="17"/>
              </w:rPr>
              <w:t>You must meet both these bullet points to meet the criterion</w:t>
            </w:r>
          </w:p>
          <w:p w14:paraId="00BD1BD1" w14:textId="55632CE4" w:rsidR="005B71EE" w:rsidRPr="00071508" w:rsidRDefault="00242DD3" w:rsidP="00C134BE">
            <w:pPr>
              <w:keepNext/>
              <w:keepLines/>
              <w:numPr>
                <w:ilvl w:val="0"/>
                <w:numId w:val="31"/>
              </w:numPr>
              <w:tabs>
                <w:tab w:val="clear" w:pos="720"/>
              </w:tabs>
              <w:spacing w:before="120" w:after="60"/>
              <w:ind w:left="113" w:hanging="113"/>
              <w:rPr>
                <w:rFonts w:cs="Arial"/>
                <w:color w:val="000000"/>
                <w:sz w:val="17"/>
                <w:szCs w:val="17"/>
              </w:rPr>
            </w:pPr>
            <w:r>
              <w:rPr>
                <w:rFonts w:cs="Arial"/>
                <w:color w:val="000000"/>
                <w:sz w:val="17"/>
                <w:szCs w:val="17"/>
              </w:rPr>
              <w:t>Give an example of when you have</w:t>
            </w:r>
            <w:r w:rsidR="005B71EE" w:rsidRPr="00071508">
              <w:rPr>
                <w:rFonts w:cs="Arial"/>
                <w:color w:val="000000"/>
                <w:sz w:val="17"/>
                <w:szCs w:val="17"/>
              </w:rPr>
              <w:t xml:space="preserve"> negotiat</w:t>
            </w:r>
            <w:r>
              <w:rPr>
                <w:rFonts w:cs="Arial"/>
                <w:color w:val="000000"/>
                <w:sz w:val="17"/>
                <w:szCs w:val="17"/>
              </w:rPr>
              <w:t>ed</w:t>
            </w:r>
            <w:r w:rsidR="005B71EE" w:rsidRPr="00071508">
              <w:rPr>
                <w:rFonts w:cs="Arial"/>
                <w:color w:val="000000"/>
                <w:sz w:val="17"/>
                <w:szCs w:val="17"/>
              </w:rPr>
              <w:t xml:space="preserve"> clear boundaries for supervision work</w:t>
            </w:r>
            <w:r>
              <w:rPr>
                <w:rFonts w:cs="Arial"/>
                <w:color w:val="000000"/>
                <w:sz w:val="17"/>
                <w:szCs w:val="17"/>
              </w:rPr>
              <w:t xml:space="preserve"> </w:t>
            </w:r>
          </w:p>
          <w:p w14:paraId="598641FC" w14:textId="06FE0D91" w:rsidR="005B71EE" w:rsidRPr="00071508" w:rsidRDefault="00242DD3" w:rsidP="00C134BE">
            <w:pPr>
              <w:numPr>
                <w:ilvl w:val="0"/>
                <w:numId w:val="31"/>
              </w:numPr>
              <w:tabs>
                <w:tab w:val="clear" w:pos="720"/>
              </w:tabs>
              <w:spacing w:before="60" w:after="60"/>
              <w:ind w:left="113" w:hanging="113"/>
              <w:rPr>
                <w:rFonts w:ascii="Arial" w:hAnsi="Arial" w:cs="Arial"/>
                <w:sz w:val="17"/>
                <w:szCs w:val="17"/>
              </w:rPr>
            </w:pPr>
            <w:r>
              <w:rPr>
                <w:rFonts w:cs="Arial"/>
                <w:color w:val="000000"/>
                <w:sz w:val="17"/>
                <w:szCs w:val="17"/>
              </w:rPr>
              <w:t xml:space="preserve">Give an example of </w:t>
            </w:r>
            <w:r w:rsidR="005B71EE" w:rsidRPr="00071508">
              <w:rPr>
                <w:rFonts w:cs="Arial"/>
                <w:color w:val="000000"/>
                <w:sz w:val="17"/>
                <w:szCs w:val="17"/>
              </w:rPr>
              <w:t>how you have maintained and managed the boundaries of the supervision relationship</w:t>
            </w:r>
          </w:p>
        </w:tc>
        <w:tc>
          <w:tcPr>
            <w:tcW w:w="4276" w:type="dxa"/>
            <w:tcBorders>
              <w:top w:val="single" w:sz="18" w:space="0" w:color="auto"/>
              <w:left w:val="single" w:sz="4" w:space="0" w:color="auto"/>
              <w:bottom w:val="single" w:sz="18" w:space="0" w:color="auto"/>
              <w:right w:val="single" w:sz="4" w:space="0" w:color="auto"/>
            </w:tcBorders>
            <w:shd w:val="clear" w:color="auto" w:fill="auto"/>
          </w:tcPr>
          <w:p w14:paraId="0E9E55AA" w14:textId="77777777" w:rsidR="005B71EE" w:rsidRPr="00BC2756" w:rsidRDefault="005B71EE" w:rsidP="00DC38F0">
            <w:pPr>
              <w:spacing w:before="40" w:after="40"/>
              <w:rPr>
                <w:rFonts w:cs="Arial"/>
                <w:bCs/>
                <w:iCs/>
                <w:color w:val="000000"/>
                <w:sz w:val="17"/>
                <w:szCs w:val="17"/>
              </w:rPr>
            </w:pPr>
          </w:p>
        </w:tc>
      </w:tr>
      <w:tr w:rsidR="005B71EE" w:rsidRPr="007767A8" w14:paraId="553A1E3A" w14:textId="77777777" w:rsidTr="00587F3E">
        <w:trPr>
          <w:cantSplit/>
        </w:trPr>
        <w:tc>
          <w:tcPr>
            <w:tcW w:w="2340" w:type="dxa"/>
            <w:tcBorders>
              <w:top w:val="single" w:sz="18" w:space="0" w:color="auto"/>
              <w:left w:val="single" w:sz="8" w:space="0" w:color="auto"/>
              <w:bottom w:val="single" w:sz="18" w:space="0" w:color="auto"/>
              <w:right w:val="single" w:sz="4" w:space="0" w:color="auto"/>
            </w:tcBorders>
          </w:tcPr>
          <w:p w14:paraId="4CB48C78" w14:textId="77777777" w:rsidR="005B71EE" w:rsidRDefault="005B71EE" w:rsidP="00E13357">
            <w:pPr>
              <w:spacing w:before="120" w:after="40"/>
              <w:ind w:left="397" w:hanging="397"/>
              <w:outlineLvl w:val="3"/>
              <w:rPr>
                <w:rFonts w:cs="Arial"/>
                <w:bCs/>
                <w:iCs/>
                <w:color w:val="000000"/>
                <w:sz w:val="17"/>
                <w:szCs w:val="17"/>
              </w:rPr>
            </w:pPr>
            <w:r w:rsidRPr="00071508">
              <w:rPr>
                <w:rFonts w:cs="Arial"/>
                <w:bCs/>
                <w:iCs/>
                <w:color w:val="000000"/>
                <w:sz w:val="17"/>
                <w:szCs w:val="17"/>
              </w:rPr>
              <w:t xml:space="preserve">2.2   </w:t>
            </w:r>
            <w:r>
              <w:rPr>
                <w:rFonts w:cs="Arial"/>
                <w:bCs/>
                <w:iCs/>
                <w:color w:val="000000"/>
                <w:sz w:val="17"/>
                <w:szCs w:val="17"/>
              </w:rPr>
              <w:t xml:space="preserve"> </w:t>
            </w:r>
            <w:r w:rsidRPr="00071508">
              <w:rPr>
                <w:rFonts w:cs="Arial"/>
                <w:bCs/>
                <w:iCs/>
                <w:color w:val="000000"/>
                <w:sz w:val="17"/>
                <w:szCs w:val="17"/>
              </w:rPr>
              <w:t>Manage the stages of the supervision relationship</w:t>
            </w:r>
          </w:p>
          <w:p w14:paraId="6C270BCE" w14:textId="014A703D" w:rsidR="004C3CA6" w:rsidRPr="004C3CA6" w:rsidRDefault="004C3CA6" w:rsidP="004C3CA6">
            <w:pPr>
              <w:spacing w:before="120" w:after="40"/>
              <w:outlineLvl w:val="3"/>
              <w:rPr>
                <w:rFonts w:cs="Arial"/>
                <w:bCs/>
                <w:iCs/>
                <w:color w:val="FF0000"/>
                <w:sz w:val="17"/>
                <w:szCs w:val="17"/>
              </w:rPr>
            </w:pPr>
            <w:r>
              <w:rPr>
                <w:rFonts w:cs="Arial"/>
                <w:bCs/>
                <w:iCs/>
                <w:color w:val="FF0000"/>
                <w:sz w:val="17"/>
                <w:szCs w:val="17"/>
              </w:rPr>
              <w:t>Supervisory Relationship         Assignment</w:t>
            </w:r>
          </w:p>
        </w:tc>
        <w:tc>
          <w:tcPr>
            <w:tcW w:w="3600" w:type="dxa"/>
            <w:tcBorders>
              <w:top w:val="single" w:sz="18" w:space="0" w:color="auto"/>
              <w:left w:val="single" w:sz="4" w:space="0" w:color="auto"/>
              <w:bottom w:val="single" w:sz="18" w:space="0" w:color="auto"/>
              <w:right w:val="single" w:sz="4" w:space="0" w:color="auto"/>
            </w:tcBorders>
          </w:tcPr>
          <w:p w14:paraId="678A6471" w14:textId="621863C6" w:rsidR="00242DD3" w:rsidRDefault="002F61D7" w:rsidP="00242DD3">
            <w:pPr>
              <w:keepNext/>
              <w:keepLines/>
              <w:spacing w:before="120" w:after="60"/>
              <w:ind w:left="113"/>
              <w:rPr>
                <w:rFonts w:cs="Arial"/>
                <w:color w:val="000000"/>
                <w:sz w:val="17"/>
                <w:szCs w:val="17"/>
              </w:rPr>
            </w:pPr>
            <w:r>
              <w:rPr>
                <w:rFonts w:cs="Arial"/>
                <w:color w:val="000000"/>
                <w:sz w:val="17"/>
                <w:szCs w:val="17"/>
              </w:rPr>
              <w:t>Choose</w:t>
            </w:r>
            <w:r w:rsidR="00242DD3">
              <w:rPr>
                <w:rFonts w:cs="Arial"/>
                <w:color w:val="000000"/>
                <w:sz w:val="17"/>
                <w:szCs w:val="17"/>
              </w:rPr>
              <w:t xml:space="preserve"> </w:t>
            </w:r>
            <w:r>
              <w:rPr>
                <w:rFonts w:cs="Arial"/>
                <w:color w:val="000000"/>
                <w:sz w:val="17"/>
                <w:szCs w:val="17"/>
              </w:rPr>
              <w:t xml:space="preserve">either </w:t>
            </w:r>
            <w:r w:rsidR="00242DD3">
              <w:rPr>
                <w:rFonts w:cs="Arial"/>
                <w:color w:val="000000"/>
                <w:sz w:val="17"/>
                <w:szCs w:val="17"/>
              </w:rPr>
              <w:t>one of these to meet the criterion</w:t>
            </w:r>
          </w:p>
          <w:p w14:paraId="30FCC16B" w14:textId="3D2FA2EE" w:rsidR="005B71EE" w:rsidRPr="00071508" w:rsidRDefault="005B71EE" w:rsidP="00C134BE">
            <w:pPr>
              <w:keepNext/>
              <w:keepLines/>
              <w:numPr>
                <w:ilvl w:val="0"/>
                <w:numId w:val="31"/>
              </w:numPr>
              <w:tabs>
                <w:tab w:val="clear" w:pos="720"/>
              </w:tabs>
              <w:spacing w:before="120" w:after="60"/>
              <w:ind w:left="113" w:hanging="113"/>
              <w:rPr>
                <w:rFonts w:cs="Arial"/>
                <w:color w:val="000000"/>
                <w:sz w:val="17"/>
                <w:szCs w:val="17"/>
              </w:rPr>
            </w:pPr>
            <w:r w:rsidRPr="00071508">
              <w:rPr>
                <w:rFonts w:cs="Arial"/>
                <w:color w:val="000000"/>
                <w:sz w:val="17"/>
                <w:szCs w:val="17"/>
              </w:rPr>
              <w:t xml:space="preserve">Reflect on </w:t>
            </w:r>
            <w:r w:rsidRPr="00E62B0D">
              <w:rPr>
                <w:rFonts w:cs="Arial"/>
                <w:color w:val="000000"/>
                <w:sz w:val="17"/>
                <w:szCs w:val="17"/>
              </w:rPr>
              <w:t>theory to inform your understanding of ‘stages’ in the supervision relationship</w:t>
            </w:r>
            <w:r w:rsidR="00242DD3">
              <w:rPr>
                <w:rFonts w:cs="Arial"/>
                <w:color w:val="000000"/>
                <w:sz w:val="17"/>
                <w:szCs w:val="17"/>
              </w:rPr>
              <w:t xml:space="preserve"> </w:t>
            </w:r>
            <w:r w:rsidR="00242DD3" w:rsidRPr="00242DD3">
              <w:rPr>
                <w:rFonts w:cs="Arial"/>
                <w:color w:val="000000"/>
                <w:sz w:val="17"/>
                <w:szCs w:val="17"/>
              </w:rPr>
              <w:t>referring to Hawkins CLEAR model or Gilbert and Caroll’s work</w:t>
            </w:r>
          </w:p>
          <w:p w14:paraId="6B94E8C8" w14:textId="21651050" w:rsidR="005B71EE" w:rsidRPr="00071508" w:rsidRDefault="00242DD3" w:rsidP="00C134BE">
            <w:pPr>
              <w:numPr>
                <w:ilvl w:val="0"/>
                <w:numId w:val="31"/>
              </w:numPr>
              <w:tabs>
                <w:tab w:val="clear" w:pos="720"/>
              </w:tabs>
              <w:spacing w:before="60" w:after="60"/>
              <w:ind w:left="113" w:hanging="113"/>
              <w:rPr>
                <w:rFonts w:cs="Arial"/>
                <w:color w:val="000000"/>
                <w:sz w:val="17"/>
                <w:szCs w:val="17"/>
              </w:rPr>
            </w:pPr>
            <w:r>
              <w:rPr>
                <w:rFonts w:cs="Arial"/>
                <w:color w:val="000000"/>
                <w:sz w:val="17"/>
                <w:szCs w:val="17"/>
              </w:rPr>
              <w:t xml:space="preserve">Give an example of how you have managed </w:t>
            </w:r>
            <w:r w:rsidR="005B71EE" w:rsidRPr="00071508">
              <w:rPr>
                <w:rFonts w:cs="Arial"/>
                <w:color w:val="000000"/>
                <w:sz w:val="17"/>
                <w:szCs w:val="17"/>
              </w:rPr>
              <w:t>the stages in the supervision relationship and show how you used supervisory skills appropriately at each stage.</w:t>
            </w:r>
          </w:p>
        </w:tc>
        <w:tc>
          <w:tcPr>
            <w:tcW w:w="4276" w:type="dxa"/>
            <w:tcBorders>
              <w:top w:val="single" w:sz="18" w:space="0" w:color="auto"/>
              <w:left w:val="single" w:sz="4" w:space="0" w:color="auto"/>
              <w:bottom w:val="single" w:sz="18" w:space="0" w:color="auto"/>
              <w:right w:val="single" w:sz="4" w:space="0" w:color="auto"/>
            </w:tcBorders>
          </w:tcPr>
          <w:p w14:paraId="4AB3225D" w14:textId="77777777" w:rsidR="005B71EE" w:rsidRPr="00BC2756" w:rsidRDefault="005B71EE" w:rsidP="00DC38F0">
            <w:pPr>
              <w:spacing w:before="40" w:after="40"/>
              <w:rPr>
                <w:rFonts w:cs="Arial"/>
                <w:bCs/>
                <w:iCs/>
                <w:color w:val="000000"/>
                <w:sz w:val="17"/>
                <w:szCs w:val="17"/>
              </w:rPr>
            </w:pPr>
          </w:p>
        </w:tc>
      </w:tr>
      <w:tr w:rsidR="005B71EE" w:rsidRPr="00BC2756" w14:paraId="70559EDD" w14:textId="77777777" w:rsidTr="00587F3E">
        <w:trPr>
          <w:cantSplit/>
        </w:trPr>
        <w:tc>
          <w:tcPr>
            <w:tcW w:w="2340" w:type="dxa"/>
            <w:tcBorders>
              <w:top w:val="single" w:sz="18" w:space="0" w:color="auto"/>
              <w:left w:val="single" w:sz="8" w:space="0" w:color="auto"/>
              <w:bottom w:val="single" w:sz="18" w:space="0" w:color="auto"/>
              <w:right w:val="single" w:sz="4" w:space="0" w:color="auto"/>
            </w:tcBorders>
          </w:tcPr>
          <w:p w14:paraId="31A68C1C" w14:textId="3AAA6A05" w:rsidR="005B71EE" w:rsidRPr="00071508" w:rsidRDefault="005B71EE" w:rsidP="00E13357">
            <w:pPr>
              <w:spacing w:before="120" w:after="40"/>
              <w:ind w:left="397" w:hanging="397"/>
              <w:outlineLvl w:val="3"/>
              <w:rPr>
                <w:rFonts w:cs="Arial"/>
                <w:bCs/>
                <w:iCs/>
                <w:color w:val="000000"/>
                <w:sz w:val="17"/>
                <w:szCs w:val="17"/>
              </w:rPr>
            </w:pPr>
            <w:r w:rsidRPr="00071508">
              <w:rPr>
                <w:rFonts w:cs="Arial"/>
                <w:bCs/>
                <w:iCs/>
                <w:color w:val="000000"/>
                <w:sz w:val="17"/>
                <w:szCs w:val="17"/>
              </w:rPr>
              <w:lastRenderedPageBreak/>
              <w:t xml:space="preserve">2.3    Use theory, </w:t>
            </w:r>
            <w:r w:rsidR="00726579" w:rsidRPr="00071508">
              <w:rPr>
                <w:rFonts w:cs="Arial"/>
                <w:bCs/>
                <w:iCs/>
                <w:color w:val="000000"/>
                <w:sz w:val="17"/>
                <w:szCs w:val="17"/>
              </w:rPr>
              <w:t>research,</w:t>
            </w:r>
            <w:r w:rsidRPr="00071508">
              <w:rPr>
                <w:rFonts w:cs="Arial"/>
                <w:bCs/>
                <w:iCs/>
                <w:color w:val="000000"/>
                <w:sz w:val="17"/>
                <w:szCs w:val="17"/>
              </w:rPr>
              <w:t xml:space="preserve"> and skills to enhance the supervision relationship</w:t>
            </w:r>
          </w:p>
        </w:tc>
        <w:tc>
          <w:tcPr>
            <w:tcW w:w="3600" w:type="dxa"/>
            <w:tcBorders>
              <w:top w:val="single" w:sz="18" w:space="0" w:color="auto"/>
              <w:left w:val="single" w:sz="4" w:space="0" w:color="auto"/>
              <w:bottom w:val="single" w:sz="18" w:space="0" w:color="auto"/>
              <w:right w:val="single" w:sz="4" w:space="0" w:color="auto"/>
            </w:tcBorders>
          </w:tcPr>
          <w:p w14:paraId="2AEC39F9" w14:textId="62D4E0D1" w:rsidR="002F61D7" w:rsidRDefault="002F61D7" w:rsidP="002F61D7">
            <w:pPr>
              <w:keepNext/>
              <w:keepLines/>
              <w:spacing w:before="120" w:after="60"/>
              <w:ind w:left="113"/>
              <w:rPr>
                <w:rFonts w:cs="Arial"/>
                <w:color w:val="000000"/>
                <w:sz w:val="17"/>
                <w:szCs w:val="17"/>
              </w:rPr>
            </w:pPr>
            <w:r w:rsidRPr="002F61D7">
              <w:rPr>
                <w:rFonts w:cs="Arial"/>
                <w:color w:val="000000"/>
                <w:sz w:val="17"/>
                <w:szCs w:val="17"/>
              </w:rPr>
              <w:t>Choose either one of these to meet the criterion</w:t>
            </w:r>
          </w:p>
          <w:p w14:paraId="5D59DD5F" w14:textId="396320C0" w:rsidR="005B71EE" w:rsidRPr="00071508" w:rsidRDefault="005B71EE" w:rsidP="00C134BE">
            <w:pPr>
              <w:keepNext/>
              <w:keepLines/>
              <w:numPr>
                <w:ilvl w:val="0"/>
                <w:numId w:val="31"/>
              </w:numPr>
              <w:tabs>
                <w:tab w:val="clear" w:pos="720"/>
              </w:tabs>
              <w:spacing w:before="120" w:after="60"/>
              <w:ind w:left="113" w:hanging="113"/>
              <w:rPr>
                <w:rFonts w:cs="Arial"/>
                <w:color w:val="000000"/>
                <w:sz w:val="17"/>
                <w:szCs w:val="17"/>
              </w:rPr>
            </w:pPr>
            <w:r w:rsidRPr="00071508">
              <w:rPr>
                <w:rFonts w:cs="Arial"/>
                <w:color w:val="000000"/>
                <w:sz w:val="17"/>
                <w:szCs w:val="17"/>
              </w:rPr>
              <w:t xml:space="preserve">Refer to theory and research </w:t>
            </w:r>
            <w:r w:rsidR="00242DD3">
              <w:rPr>
                <w:rFonts w:cs="Arial"/>
                <w:color w:val="000000"/>
                <w:sz w:val="17"/>
                <w:szCs w:val="17"/>
              </w:rPr>
              <w:t xml:space="preserve">such as the CLEAR model or Gilbert and Caroll’s work </w:t>
            </w:r>
            <w:r w:rsidRPr="00071508">
              <w:rPr>
                <w:rFonts w:cs="Arial"/>
                <w:color w:val="000000"/>
                <w:sz w:val="17"/>
                <w:szCs w:val="17"/>
              </w:rPr>
              <w:t>to show your understanding of models of the supervision relationship.</w:t>
            </w:r>
          </w:p>
          <w:p w14:paraId="5B8E5F20" w14:textId="62C2E614" w:rsidR="005B71EE" w:rsidRPr="00071508" w:rsidRDefault="005B71EE" w:rsidP="00C134BE">
            <w:pPr>
              <w:numPr>
                <w:ilvl w:val="0"/>
                <w:numId w:val="31"/>
              </w:numPr>
              <w:tabs>
                <w:tab w:val="clear" w:pos="720"/>
              </w:tabs>
              <w:spacing w:before="60" w:after="60"/>
              <w:ind w:left="113" w:hanging="113"/>
              <w:rPr>
                <w:rFonts w:ascii="Arial" w:hAnsi="Arial" w:cs="Arial"/>
                <w:sz w:val="17"/>
                <w:szCs w:val="17"/>
              </w:rPr>
            </w:pPr>
            <w:r w:rsidRPr="00071508">
              <w:rPr>
                <w:rFonts w:cs="Arial"/>
                <w:color w:val="000000"/>
                <w:sz w:val="17"/>
                <w:szCs w:val="17"/>
              </w:rPr>
              <w:t xml:space="preserve">Show how you have integrated supervision skills and theory </w:t>
            </w:r>
            <w:r w:rsidR="002F61D7">
              <w:rPr>
                <w:rFonts w:cs="Arial"/>
                <w:color w:val="000000"/>
                <w:sz w:val="17"/>
                <w:szCs w:val="17"/>
              </w:rPr>
              <w:t xml:space="preserve">(name the skill and theory) </w:t>
            </w:r>
            <w:r w:rsidRPr="00071508">
              <w:rPr>
                <w:rFonts w:cs="Arial"/>
                <w:color w:val="000000"/>
                <w:sz w:val="17"/>
                <w:szCs w:val="17"/>
              </w:rPr>
              <w:t xml:space="preserve">to build and develop the supervision relationship with </w:t>
            </w:r>
            <w:r w:rsidR="00242DD3">
              <w:rPr>
                <w:rFonts w:cs="Arial"/>
                <w:color w:val="000000"/>
                <w:sz w:val="17"/>
                <w:szCs w:val="17"/>
              </w:rPr>
              <w:t>supervisees</w:t>
            </w:r>
            <w:r w:rsidRPr="00071508">
              <w:rPr>
                <w:rFonts w:cs="Arial"/>
                <w:color w:val="000000"/>
                <w:sz w:val="17"/>
                <w:szCs w:val="17"/>
              </w:rPr>
              <w:t>.</w:t>
            </w:r>
          </w:p>
        </w:tc>
        <w:tc>
          <w:tcPr>
            <w:tcW w:w="4276" w:type="dxa"/>
            <w:tcBorders>
              <w:top w:val="single" w:sz="18" w:space="0" w:color="auto"/>
              <w:left w:val="single" w:sz="4" w:space="0" w:color="auto"/>
              <w:bottom w:val="single" w:sz="18" w:space="0" w:color="auto"/>
              <w:right w:val="single" w:sz="4" w:space="0" w:color="auto"/>
            </w:tcBorders>
          </w:tcPr>
          <w:p w14:paraId="7FE431C0" w14:textId="77777777" w:rsidR="005B71EE" w:rsidRPr="00BC2756" w:rsidRDefault="005B71EE" w:rsidP="00DC38F0">
            <w:pPr>
              <w:spacing w:before="40" w:after="40"/>
              <w:rPr>
                <w:rFonts w:cs="Arial"/>
                <w:bCs/>
                <w:iCs/>
                <w:color w:val="000000"/>
                <w:sz w:val="17"/>
                <w:szCs w:val="17"/>
              </w:rPr>
            </w:pPr>
          </w:p>
        </w:tc>
      </w:tr>
      <w:tr w:rsidR="005B71EE" w:rsidRPr="00025697" w14:paraId="6C9FC76B" w14:textId="77777777" w:rsidTr="00587F3E">
        <w:trPr>
          <w:cantSplit/>
        </w:trPr>
        <w:tc>
          <w:tcPr>
            <w:tcW w:w="2340" w:type="dxa"/>
            <w:tcBorders>
              <w:top w:val="single" w:sz="18" w:space="0" w:color="auto"/>
              <w:left w:val="single" w:sz="8" w:space="0" w:color="auto"/>
              <w:bottom w:val="single" w:sz="18" w:space="0" w:color="auto"/>
              <w:right w:val="single" w:sz="4" w:space="0" w:color="auto"/>
            </w:tcBorders>
          </w:tcPr>
          <w:p w14:paraId="1FBC77E7" w14:textId="77777777" w:rsidR="005B71EE" w:rsidRPr="00071508" w:rsidRDefault="005B71EE" w:rsidP="00E13357">
            <w:pPr>
              <w:spacing w:before="120" w:after="40"/>
              <w:ind w:left="397" w:hanging="397"/>
              <w:outlineLvl w:val="3"/>
              <w:rPr>
                <w:rFonts w:cs="Arial"/>
                <w:bCs/>
                <w:iCs/>
                <w:color w:val="000000"/>
                <w:sz w:val="17"/>
                <w:szCs w:val="17"/>
              </w:rPr>
            </w:pPr>
            <w:r w:rsidRPr="00071508">
              <w:rPr>
                <w:rFonts w:cs="Arial"/>
                <w:bCs/>
                <w:iCs/>
                <w:color w:val="000000"/>
                <w:sz w:val="17"/>
                <w:szCs w:val="17"/>
              </w:rPr>
              <w:t xml:space="preserve">2.4   </w:t>
            </w:r>
            <w:r>
              <w:rPr>
                <w:rFonts w:cs="Arial"/>
                <w:bCs/>
                <w:iCs/>
                <w:color w:val="000000"/>
                <w:sz w:val="17"/>
                <w:szCs w:val="17"/>
              </w:rPr>
              <w:t xml:space="preserve"> </w:t>
            </w:r>
            <w:r w:rsidRPr="00071508">
              <w:rPr>
                <w:rFonts w:cs="Arial"/>
                <w:bCs/>
                <w:iCs/>
                <w:color w:val="000000"/>
                <w:sz w:val="17"/>
                <w:szCs w:val="17"/>
              </w:rPr>
              <w:t>Support and challenge counsellors to:</w:t>
            </w:r>
          </w:p>
          <w:p w14:paraId="1C5096E3" w14:textId="77777777" w:rsidR="005B71EE" w:rsidRPr="00071508" w:rsidRDefault="005B71EE" w:rsidP="00C134BE">
            <w:pPr>
              <w:numPr>
                <w:ilvl w:val="0"/>
                <w:numId w:val="37"/>
              </w:numPr>
              <w:suppressAutoHyphens/>
              <w:spacing w:after="40"/>
              <w:ind w:left="624" w:hanging="227"/>
              <w:rPr>
                <w:color w:val="000000"/>
                <w:sz w:val="17"/>
                <w:szCs w:val="17"/>
              </w:rPr>
            </w:pPr>
            <w:r w:rsidRPr="00071508">
              <w:rPr>
                <w:color w:val="000000"/>
                <w:sz w:val="17"/>
                <w:szCs w:val="17"/>
              </w:rPr>
              <w:t>establish and sustain the boundaries of the counselling relationship</w:t>
            </w:r>
          </w:p>
          <w:p w14:paraId="5AB93E42" w14:textId="77777777" w:rsidR="005B71EE" w:rsidRPr="00071508" w:rsidRDefault="005B71EE" w:rsidP="00C134BE">
            <w:pPr>
              <w:numPr>
                <w:ilvl w:val="0"/>
                <w:numId w:val="37"/>
              </w:numPr>
              <w:suppressAutoHyphens/>
              <w:spacing w:after="40"/>
              <w:ind w:left="624" w:hanging="227"/>
              <w:rPr>
                <w:color w:val="000000"/>
                <w:sz w:val="17"/>
                <w:szCs w:val="17"/>
              </w:rPr>
            </w:pPr>
            <w:r w:rsidRPr="00071508">
              <w:rPr>
                <w:color w:val="000000"/>
                <w:sz w:val="17"/>
                <w:szCs w:val="17"/>
              </w:rPr>
              <w:t>manage the stages of the counselling relationship</w:t>
            </w:r>
          </w:p>
          <w:p w14:paraId="0F9641DF" w14:textId="77777777" w:rsidR="005B71EE" w:rsidRPr="00071508" w:rsidRDefault="005B71EE" w:rsidP="00C134BE">
            <w:pPr>
              <w:numPr>
                <w:ilvl w:val="0"/>
                <w:numId w:val="37"/>
              </w:numPr>
              <w:suppressAutoHyphens/>
              <w:spacing w:after="40"/>
              <w:ind w:left="624" w:hanging="227"/>
              <w:rPr>
                <w:rFonts w:cs="Arial"/>
                <w:bCs/>
                <w:iCs/>
                <w:color w:val="000000"/>
                <w:sz w:val="17"/>
                <w:szCs w:val="17"/>
              </w:rPr>
            </w:pPr>
            <w:r w:rsidRPr="00071508">
              <w:rPr>
                <w:color w:val="000000"/>
                <w:sz w:val="17"/>
                <w:szCs w:val="17"/>
              </w:rPr>
              <w:t>use theory, research and skills to enhance the therapeutic relationship</w:t>
            </w:r>
          </w:p>
        </w:tc>
        <w:tc>
          <w:tcPr>
            <w:tcW w:w="3600" w:type="dxa"/>
            <w:tcBorders>
              <w:top w:val="single" w:sz="18" w:space="0" w:color="auto"/>
              <w:left w:val="single" w:sz="4" w:space="0" w:color="auto"/>
              <w:bottom w:val="single" w:sz="18" w:space="0" w:color="auto"/>
              <w:right w:val="single" w:sz="4" w:space="0" w:color="auto"/>
            </w:tcBorders>
          </w:tcPr>
          <w:p w14:paraId="37E9202B" w14:textId="57481D05" w:rsidR="009525EF" w:rsidRDefault="009525EF" w:rsidP="009525EF">
            <w:pPr>
              <w:keepNext/>
              <w:keepLines/>
              <w:spacing w:before="120" w:after="60"/>
              <w:ind w:left="113"/>
              <w:rPr>
                <w:rFonts w:cs="Arial"/>
                <w:color w:val="000000"/>
                <w:sz w:val="17"/>
                <w:szCs w:val="17"/>
              </w:rPr>
            </w:pPr>
            <w:r>
              <w:rPr>
                <w:rFonts w:cs="Arial"/>
                <w:color w:val="000000"/>
                <w:sz w:val="17"/>
                <w:szCs w:val="17"/>
              </w:rPr>
              <w:t>Choose either one of these to meet the criterion</w:t>
            </w:r>
          </w:p>
          <w:p w14:paraId="1269BDF7" w14:textId="3FBC5A83" w:rsidR="005B71EE" w:rsidRPr="00071508" w:rsidRDefault="009525EF" w:rsidP="00C134BE">
            <w:pPr>
              <w:keepNext/>
              <w:keepLines/>
              <w:numPr>
                <w:ilvl w:val="0"/>
                <w:numId w:val="31"/>
              </w:numPr>
              <w:tabs>
                <w:tab w:val="clear" w:pos="720"/>
              </w:tabs>
              <w:spacing w:before="120" w:after="60"/>
              <w:ind w:left="113" w:hanging="113"/>
              <w:rPr>
                <w:rFonts w:cs="Arial"/>
                <w:color w:val="000000"/>
                <w:sz w:val="17"/>
                <w:szCs w:val="17"/>
              </w:rPr>
            </w:pPr>
            <w:r>
              <w:rPr>
                <w:rFonts w:cs="Arial"/>
                <w:color w:val="000000"/>
                <w:sz w:val="17"/>
                <w:szCs w:val="17"/>
              </w:rPr>
              <w:t xml:space="preserve">Give an example of when you have helped </w:t>
            </w:r>
            <w:r w:rsidR="005B71EE" w:rsidRPr="00071508">
              <w:rPr>
                <w:rFonts w:cs="Arial"/>
                <w:color w:val="000000"/>
                <w:sz w:val="17"/>
                <w:szCs w:val="17"/>
              </w:rPr>
              <w:t>your supervisee to establish appropriate boundaries for counselling work.</w:t>
            </w:r>
          </w:p>
          <w:p w14:paraId="7DA957D0" w14:textId="4CA03BA1" w:rsidR="005B71EE" w:rsidRPr="00E62B0D" w:rsidRDefault="009525EF" w:rsidP="00C134BE">
            <w:pPr>
              <w:numPr>
                <w:ilvl w:val="0"/>
                <w:numId w:val="31"/>
              </w:numPr>
              <w:tabs>
                <w:tab w:val="clear" w:pos="720"/>
              </w:tabs>
              <w:spacing w:before="60" w:after="60"/>
              <w:ind w:left="113" w:hanging="113"/>
              <w:rPr>
                <w:rFonts w:cs="Arial"/>
                <w:color w:val="000000"/>
                <w:sz w:val="17"/>
                <w:szCs w:val="17"/>
              </w:rPr>
            </w:pPr>
            <w:r>
              <w:rPr>
                <w:rFonts w:cs="Arial"/>
                <w:color w:val="000000"/>
                <w:sz w:val="17"/>
                <w:szCs w:val="17"/>
              </w:rPr>
              <w:t>Give an example of when</w:t>
            </w:r>
            <w:r w:rsidR="005B71EE" w:rsidRPr="00071508">
              <w:rPr>
                <w:rFonts w:cs="Arial"/>
                <w:color w:val="000000"/>
                <w:sz w:val="17"/>
                <w:szCs w:val="17"/>
              </w:rPr>
              <w:t xml:space="preserve"> you have helped supervisees to work within </w:t>
            </w:r>
            <w:r w:rsidR="005B71EE" w:rsidRPr="00383DA9">
              <w:rPr>
                <w:rFonts w:cs="Arial"/>
                <w:color w:val="000000"/>
                <w:sz w:val="17"/>
                <w:szCs w:val="17"/>
              </w:rPr>
              <w:t xml:space="preserve">the </w:t>
            </w:r>
            <w:r w:rsidR="005B71EE" w:rsidRPr="00E62B0D">
              <w:rPr>
                <w:rFonts w:cs="Arial"/>
                <w:color w:val="000000"/>
                <w:sz w:val="17"/>
                <w:szCs w:val="17"/>
              </w:rPr>
              <w:t>boundaries of the counselling relationship and manage challenges to these boundaries</w:t>
            </w:r>
            <w:r w:rsidR="005B71EE">
              <w:rPr>
                <w:rFonts w:cs="Arial"/>
                <w:color w:val="000000"/>
                <w:sz w:val="17"/>
                <w:szCs w:val="17"/>
              </w:rPr>
              <w:t>.</w:t>
            </w:r>
          </w:p>
          <w:p w14:paraId="649AB169" w14:textId="0C946C36" w:rsidR="005B71EE" w:rsidRPr="00071508" w:rsidRDefault="009525EF" w:rsidP="00C134BE">
            <w:pPr>
              <w:numPr>
                <w:ilvl w:val="0"/>
                <w:numId w:val="31"/>
              </w:numPr>
              <w:tabs>
                <w:tab w:val="clear" w:pos="720"/>
              </w:tabs>
              <w:spacing w:before="60" w:after="60"/>
              <w:ind w:left="113" w:hanging="113"/>
              <w:rPr>
                <w:rFonts w:cs="Arial"/>
                <w:color w:val="000000"/>
                <w:sz w:val="17"/>
                <w:szCs w:val="17"/>
              </w:rPr>
            </w:pPr>
            <w:r>
              <w:rPr>
                <w:rFonts w:cs="Arial"/>
                <w:color w:val="000000"/>
                <w:sz w:val="17"/>
                <w:szCs w:val="17"/>
              </w:rPr>
              <w:t xml:space="preserve">Give an example of </w:t>
            </w:r>
            <w:r w:rsidR="005B71EE" w:rsidRPr="00071508">
              <w:rPr>
                <w:rFonts w:cs="Arial"/>
                <w:color w:val="000000"/>
                <w:sz w:val="17"/>
                <w:szCs w:val="17"/>
              </w:rPr>
              <w:t>how</w:t>
            </w:r>
            <w:r w:rsidR="005B71EE">
              <w:rPr>
                <w:rFonts w:cs="Arial"/>
                <w:color w:val="000000"/>
                <w:sz w:val="17"/>
                <w:szCs w:val="17"/>
              </w:rPr>
              <w:t xml:space="preserve"> </w:t>
            </w:r>
            <w:r w:rsidR="005B71EE" w:rsidRPr="00071508">
              <w:rPr>
                <w:rFonts w:cs="Arial"/>
                <w:color w:val="000000"/>
                <w:sz w:val="17"/>
                <w:szCs w:val="17"/>
              </w:rPr>
              <w:t>you have helped your supervisee to manage the stages of the counselling relationship.</w:t>
            </w:r>
          </w:p>
          <w:p w14:paraId="1D94E3E3" w14:textId="5C57D400" w:rsidR="005B71EE" w:rsidRPr="00071508" w:rsidRDefault="009525EF" w:rsidP="00C134BE">
            <w:pPr>
              <w:numPr>
                <w:ilvl w:val="0"/>
                <w:numId w:val="31"/>
              </w:numPr>
              <w:tabs>
                <w:tab w:val="clear" w:pos="720"/>
              </w:tabs>
              <w:spacing w:before="60" w:after="60"/>
              <w:ind w:left="113" w:hanging="113"/>
              <w:rPr>
                <w:rFonts w:cs="Arial"/>
                <w:color w:val="000000"/>
                <w:sz w:val="17"/>
                <w:szCs w:val="17"/>
              </w:rPr>
            </w:pPr>
            <w:r>
              <w:rPr>
                <w:rFonts w:cs="Arial"/>
                <w:bCs/>
                <w:iCs/>
                <w:color w:val="000000"/>
                <w:sz w:val="17"/>
                <w:szCs w:val="17"/>
              </w:rPr>
              <w:t xml:space="preserve">Give an example of when you have </w:t>
            </w:r>
            <w:r w:rsidR="00726579">
              <w:rPr>
                <w:rFonts w:cs="Arial"/>
                <w:bCs/>
                <w:iCs/>
                <w:color w:val="000000"/>
                <w:sz w:val="17"/>
                <w:szCs w:val="17"/>
              </w:rPr>
              <w:t xml:space="preserve">used </w:t>
            </w:r>
            <w:r w:rsidR="00726579" w:rsidRPr="00071508">
              <w:rPr>
                <w:rFonts w:cs="Arial"/>
                <w:bCs/>
                <w:iCs/>
                <w:color w:val="000000"/>
                <w:sz w:val="17"/>
                <w:szCs w:val="17"/>
              </w:rPr>
              <w:t>supervision</w:t>
            </w:r>
            <w:r w:rsidR="005B71EE" w:rsidRPr="00071508">
              <w:rPr>
                <w:rFonts w:cs="Arial"/>
                <w:bCs/>
                <w:iCs/>
                <w:color w:val="000000"/>
                <w:sz w:val="17"/>
                <w:szCs w:val="17"/>
              </w:rPr>
              <w:t xml:space="preserve"> skills to develop your supervisee’s </w:t>
            </w:r>
            <w:r w:rsidR="005B71EE" w:rsidRPr="00E62B0D">
              <w:rPr>
                <w:rFonts w:cs="Arial"/>
                <w:bCs/>
                <w:iCs/>
                <w:color w:val="000000"/>
                <w:sz w:val="17"/>
                <w:szCs w:val="17"/>
              </w:rPr>
              <w:t xml:space="preserve">understanding of </w:t>
            </w:r>
            <w:r w:rsidR="005B71EE" w:rsidRPr="00E62B0D">
              <w:rPr>
                <w:rFonts w:cs="Arial"/>
                <w:color w:val="000000"/>
                <w:sz w:val="17"/>
                <w:szCs w:val="17"/>
              </w:rPr>
              <w:t>–</w:t>
            </w:r>
            <w:r w:rsidR="005B71EE" w:rsidRPr="00E62B0D">
              <w:rPr>
                <w:rFonts w:cs="Arial"/>
                <w:bCs/>
                <w:iCs/>
                <w:color w:val="000000"/>
                <w:sz w:val="17"/>
                <w:szCs w:val="17"/>
              </w:rPr>
              <w:t xml:space="preserve"> and skills for </w:t>
            </w:r>
            <w:r w:rsidR="005B71EE" w:rsidRPr="00E62B0D">
              <w:rPr>
                <w:rFonts w:cs="Arial"/>
                <w:color w:val="000000"/>
                <w:sz w:val="17"/>
                <w:szCs w:val="17"/>
              </w:rPr>
              <w:t>–</w:t>
            </w:r>
            <w:r w:rsidR="005B71EE" w:rsidRPr="00E62B0D">
              <w:rPr>
                <w:rFonts w:cs="Arial"/>
                <w:bCs/>
                <w:iCs/>
                <w:color w:val="FF00FF"/>
                <w:sz w:val="17"/>
                <w:szCs w:val="17"/>
              </w:rPr>
              <w:t xml:space="preserve"> </w:t>
            </w:r>
            <w:r w:rsidR="005B71EE" w:rsidRPr="00071508">
              <w:rPr>
                <w:rFonts w:cs="Arial"/>
                <w:bCs/>
                <w:iCs/>
                <w:color w:val="000000"/>
                <w:sz w:val="17"/>
                <w:szCs w:val="17"/>
              </w:rPr>
              <w:t>working with the therapeutic relationship.</w:t>
            </w:r>
          </w:p>
        </w:tc>
        <w:tc>
          <w:tcPr>
            <w:tcW w:w="4276" w:type="dxa"/>
            <w:tcBorders>
              <w:top w:val="single" w:sz="18" w:space="0" w:color="auto"/>
              <w:left w:val="single" w:sz="4" w:space="0" w:color="auto"/>
              <w:bottom w:val="single" w:sz="18" w:space="0" w:color="auto"/>
              <w:right w:val="single" w:sz="4" w:space="0" w:color="auto"/>
            </w:tcBorders>
          </w:tcPr>
          <w:p w14:paraId="73F72DAA" w14:textId="77777777" w:rsidR="005B71EE" w:rsidRPr="00BC2756" w:rsidRDefault="005B71EE" w:rsidP="00DC38F0">
            <w:pPr>
              <w:spacing w:before="40" w:after="40"/>
              <w:rPr>
                <w:rFonts w:cs="Arial"/>
                <w:bCs/>
                <w:iCs/>
                <w:color w:val="000000"/>
                <w:sz w:val="17"/>
                <w:szCs w:val="17"/>
              </w:rPr>
            </w:pPr>
          </w:p>
        </w:tc>
      </w:tr>
      <w:tr w:rsidR="005B71EE" w:rsidRPr="00BC2756" w14:paraId="7B41AECC" w14:textId="77777777" w:rsidTr="00587F3E">
        <w:trPr>
          <w:cantSplit/>
        </w:trPr>
        <w:tc>
          <w:tcPr>
            <w:tcW w:w="2340" w:type="dxa"/>
            <w:tcBorders>
              <w:top w:val="single" w:sz="18" w:space="0" w:color="auto"/>
              <w:left w:val="single" w:sz="8" w:space="0" w:color="auto"/>
              <w:bottom w:val="single" w:sz="18" w:space="0" w:color="auto"/>
              <w:right w:val="single" w:sz="4" w:space="0" w:color="auto"/>
            </w:tcBorders>
            <w:shd w:val="clear" w:color="auto" w:fill="E0E0E0"/>
          </w:tcPr>
          <w:p w14:paraId="48B24D08" w14:textId="77777777" w:rsidR="005B71EE" w:rsidRPr="003B6867" w:rsidRDefault="005B71EE" w:rsidP="00E13357">
            <w:pPr>
              <w:keepNext/>
              <w:spacing w:before="60" w:after="60"/>
              <w:rPr>
                <w:rFonts w:cs="Arial"/>
                <w:b/>
                <w:iCs/>
                <w:color w:val="000000"/>
                <w:sz w:val="20"/>
                <w:szCs w:val="20"/>
              </w:rPr>
            </w:pPr>
            <w:r w:rsidRPr="003B6867">
              <w:rPr>
                <w:rFonts w:cs="Arial"/>
                <w:b/>
                <w:iCs/>
                <w:color w:val="000000"/>
                <w:sz w:val="20"/>
                <w:szCs w:val="20"/>
              </w:rPr>
              <w:t>LEARNING OUTCOME:</w:t>
            </w:r>
          </w:p>
        </w:tc>
        <w:tc>
          <w:tcPr>
            <w:tcW w:w="3600" w:type="dxa"/>
            <w:tcBorders>
              <w:top w:val="single" w:sz="18" w:space="0" w:color="auto"/>
              <w:left w:val="single" w:sz="4" w:space="0" w:color="auto"/>
              <w:bottom w:val="single" w:sz="18" w:space="0" w:color="auto"/>
              <w:right w:val="single" w:sz="4" w:space="0" w:color="auto"/>
            </w:tcBorders>
            <w:shd w:val="clear" w:color="auto" w:fill="E0E0E0"/>
          </w:tcPr>
          <w:p w14:paraId="7B41FACD" w14:textId="77777777" w:rsidR="005B71EE" w:rsidRPr="003B6867" w:rsidRDefault="005B71EE" w:rsidP="00E13357">
            <w:pPr>
              <w:keepNext/>
              <w:keepLines/>
              <w:spacing w:before="60" w:after="60"/>
              <w:ind w:left="227" w:hanging="227"/>
              <w:rPr>
                <w:rFonts w:cs="Arial"/>
                <w:b/>
                <w:iCs/>
                <w:color w:val="000000"/>
                <w:sz w:val="20"/>
                <w:szCs w:val="20"/>
              </w:rPr>
            </w:pPr>
            <w:r w:rsidRPr="003B6867">
              <w:rPr>
                <w:rFonts w:cs="Arial"/>
                <w:b/>
                <w:iCs/>
                <w:color w:val="000000"/>
                <w:sz w:val="20"/>
                <w:szCs w:val="20"/>
              </w:rPr>
              <w:t>3. Model and supervise the use of</w:t>
            </w:r>
            <w:r>
              <w:rPr>
                <w:rFonts w:cs="Arial"/>
                <w:b/>
                <w:iCs/>
                <w:color w:val="000000"/>
                <w:sz w:val="20"/>
                <w:szCs w:val="20"/>
              </w:rPr>
              <w:t xml:space="preserve"> </w:t>
            </w:r>
            <w:r w:rsidRPr="003B6867">
              <w:rPr>
                <w:rFonts w:cs="Arial"/>
                <w:b/>
                <w:iCs/>
                <w:color w:val="000000"/>
                <w:sz w:val="20"/>
                <w:szCs w:val="20"/>
              </w:rPr>
              <w:t>theory and research on diversity</w:t>
            </w:r>
          </w:p>
        </w:tc>
        <w:tc>
          <w:tcPr>
            <w:tcW w:w="4276" w:type="dxa"/>
            <w:tcBorders>
              <w:top w:val="single" w:sz="18" w:space="0" w:color="auto"/>
              <w:left w:val="single" w:sz="4" w:space="0" w:color="auto"/>
              <w:bottom w:val="single" w:sz="18" w:space="0" w:color="auto"/>
              <w:right w:val="single" w:sz="8" w:space="0" w:color="auto"/>
            </w:tcBorders>
          </w:tcPr>
          <w:p w14:paraId="2D3F94F1" w14:textId="77777777" w:rsidR="005B71EE" w:rsidRPr="00BC2756" w:rsidRDefault="005B71EE" w:rsidP="00BF3266">
            <w:pPr>
              <w:keepNext/>
              <w:spacing w:before="60" w:after="60"/>
              <w:rPr>
                <w:rFonts w:cs="Arial"/>
                <w:b/>
                <w:iCs/>
                <w:color w:val="000000"/>
                <w:sz w:val="20"/>
                <w:szCs w:val="20"/>
              </w:rPr>
            </w:pPr>
          </w:p>
        </w:tc>
      </w:tr>
      <w:tr w:rsidR="005B71EE" w:rsidRPr="00BC2756" w14:paraId="34E30521" w14:textId="77777777" w:rsidTr="00587F3E">
        <w:trPr>
          <w:cantSplit/>
        </w:trPr>
        <w:tc>
          <w:tcPr>
            <w:tcW w:w="2340" w:type="dxa"/>
            <w:tcBorders>
              <w:top w:val="single" w:sz="18" w:space="0" w:color="auto"/>
              <w:left w:val="single" w:sz="8" w:space="0" w:color="auto"/>
              <w:bottom w:val="single" w:sz="18" w:space="0" w:color="auto"/>
              <w:right w:val="single" w:sz="4" w:space="0" w:color="auto"/>
            </w:tcBorders>
            <w:shd w:val="clear" w:color="auto" w:fill="F3F3F3"/>
          </w:tcPr>
          <w:p w14:paraId="21DBD2BB" w14:textId="77777777" w:rsidR="005B71EE" w:rsidRPr="003B6867" w:rsidRDefault="005B71EE" w:rsidP="00E13357">
            <w:pPr>
              <w:keepNext/>
              <w:spacing w:before="60" w:after="60"/>
              <w:ind w:left="340" w:hanging="340"/>
              <w:outlineLvl w:val="3"/>
              <w:rPr>
                <w:rFonts w:cs="Arial"/>
                <w:b/>
                <w:iCs/>
                <w:color w:val="000000"/>
                <w:sz w:val="18"/>
              </w:rPr>
            </w:pPr>
            <w:r w:rsidRPr="003B6867">
              <w:rPr>
                <w:rFonts w:cs="Arial"/>
                <w:b/>
                <w:iCs/>
                <w:color w:val="000000"/>
                <w:sz w:val="18"/>
              </w:rPr>
              <w:t>Assessment criteria</w:t>
            </w:r>
          </w:p>
        </w:tc>
        <w:tc>
          <w:tcPr>
            <w:tcW w:w="3600" w:type="dxa"/>
            <w:tcBorders>
              <w:top w:val="single" w:sz="18" w:space="0" w:color="auto"/>
              <w:left w:val="single" w:sz="4" w:space="0" w:color="auto"/>
              <w:bottom w:val="single" w:sz="18" w:space="0" w:color="auto"/>
              <w:right w:val="single" w:sz="4" w:space="0" w:color="auto"/>
            </w:tcBorders>
            <w:shd w:val="clear" w:color="auto" w:fill="F3F3F3"/>
            <w:vAlign w:val="bottom"/>
          </w:tcPr>
          <w:p w14:paraId="093004E9" w14:textId="77777777" w:rsidR="005B71EE" w:rsidRPr="003B6867" w:rsidRDefault="005B71EE" w:rsidP="00E13357">
            <w:pPr>
              <w:keepNext/>
              <w:spacing w:before="60" w:after="60"/>
              <w:outlineLvl w:val="3"/>
              <w:rPr>
                <w:rFonts w:cs="Arial"/>
                <w:bCs/>
                <w:iCs/>
                <w:color w:val="000000"/>
                <w:sz w:val="18"/>
              </w:rPr>
            </w:pPr>
            <w:r w:rsidRPr="008C48A5">
              <w:rPr>
                <w:b/>
                <w:sz w:val="18"/>
                <w:szCs w:val="18"/>
              </w:rPr>
              <w:t>Candidate guidance to criteria</w:t>
            </w:r>
          </w:p>
        </w:tc>
        <w:tc>
          <w:tcPr>
            <w:tcW w:w="4276" w:type="dxa"/>
            <w:tcBorders>
              <w:top w:val="single" w:sz="18" w:space="0" w:color="auto"/>
              <w:left w:val="single" w:sz="4" w:space="0" w:color="auto"/>
              <w:bottom w:val="single" w:sz="18" w:space="0" w:color="auto"/>
              <w:right w:val="single" w:sz="4" w:space="0" w:color="auto"/>
            </w:tcBorders>
            <w:shd w:val="clear" w:color="auto" w:fill="F3F3F3"/>
            <w:vAlign w:val="bottom"/>
          </w:tcPr>
          <w:p w14:paraId="1239223C" w14:textId="77777777" w:rsidR="005B71EE" w:rsidRPr="00BC2756" w:rsidRDefault="005B71EE" w:rsidP="00BF3266">
            <w:pPr>
              <w:keepNext/>
              <w:spacing w:before="60" w:after="60"/>
              <w:outlineLvl w:val="3"/>
              <w:rPr>
                <w:iCs/>
                <w:strike/>
                <w:color w:val="000000"/>
                <w:sz w:val="18"/>
              </w:rPr>
            </w:pPr>
            <w:r>
              <w:rPr>
                <w:rFonts w:cs="Arial"/>
                <w:b/>
                <w:bCs/>
                <w:color w:val="000000"/>
                <w:sz w:val="18"/>
              </w:rPr>
              <w:t>Portfolio references</w:t>
            </w:r>
          </w:p>
        </w:tc>
      </w:tr>
      <w:tr w:rsidR="005B71EE" w:rsidRPr="0059407C" w14:paraId="159DF0DD" w14:textId="77777777" w:rsidTr="00587F3E">
        <w:trPr>
          <w:cantSplit/>
        </w:trPr>
        <w:tc>
          <w:tcPr>
            <w:tcW w:w="2340" w:type="dxa"/>
            <w:tcBorders>
              <w:top w:val="single" w:sz="18" w:space="0" w:color="auto"/>
              <w:left w:val="single" w:sz="8" w:space="0" w:color="auto"/>
              <w:bottom w:val="single" w:sz="18" w:space="0" w:color="auto"/>
              <w:right w:val="single" w:sz="4" w:space="0" w:color="auto"/>
            </w:tcBorders>
          </w:tcPr>
          <w:p w14:paraId="044898B6" w14:textId="77777777" w:rsidR="005B71EE" w:rsidRPr="00071508" w:rsidRDefault="005B71EE" w:rsidP="00E13357">
            <w:pPr>
              <w:spacing w:before="120" w:after="40"/>
              <w:ind w:left="397" w:hanging="397"/>
              <w:outlineLvl w:val="3"/>
              <w:rPr>
                <w:rFonts w:cs="Arial"/>
                <w:bCs/>
                <w:iCs/>
                <w:color w:val="000000"/>
                <w:sz w:val="17"/>
                <w:szCs w:val="17"/>
              </w:rPr>
            </w:pPr>
            <w:r w:rsidRPr="00071508">
              <w:rPr>
                <w:rFonts w:cs="Arial"/>
                <w:bCs/>
                <w:iCs/>
                <w:color w:val="000000"/>
                <w:sz w:val="17"/>
                <w:szCs w:val="17"/>
              </w:rPr>
              <w:t xml:space="preserve">3.1   </w:t>
            </w:r>
            <w:r>
              <w:rPr>
                <w:rFonts w:cs="Arial"/>
                <w:bCs/>
                <w:iCs/>
                <w:color w:val="000000"/>
                <w:sz w:val="17"/>
                <w:szCs w:val="17"/>
              </w:rPr>
              <w:t xml:space="preserve"> </w:t>
            </w:r>
            <w:r w:rsidRPr="00071508">
              <w:rPr>
                <w:rFonts w:cs="Arial"/>
                <w:bCs/>
                <w:iCs/>
                <w:color w:val="000000"/>
                <w:sz w:val="17"/>
                <w:szCs w:val="17"/>
              </w:rPr>
              <w:t>Use theory and research on diversity to inform and enhance supervision work</w:t>
            </w:r>
          </w:p>
        </w:tc>
        <w:tc>
          <w:tcPr>
            <w:tcW w:w="3600" w:type="dxa"/>
            <w:tcBorders>
              <w:top w:val="single" w:sz="18" w:space="0" w:color="auto"/>
              <w:left w:val="single" w:sz="4" w:space="0" w:color="auto"/>
              <w:bottom w:val="single" w:sz="18" w:space="0" w:color="auto"/>
              <w:right w:val="single" w:sz="4" w:space="0" w:color="auto"/>
            </w:tcBorders>
          </w:tcPr>
          <w:p w14:paraId="77B88814" w14:textId="5B851E82" w:rsidR="00FA3272" w:rsidRDefault="00FA3272" w:rsidP="00FA3272">
            <w:pPr>
              <w:pStyle w:val="TxBrp2"/>
              <w:keepNext/>
              <w:keepLines/>
              <w:widowControl/>
              <w:autoSpaceDE/>
              <w:autoSpaceDN/>
              <w:spacing w:before="120" w:after="60" w:line="240" w:lineRule="auto"/>
              <w:ind w:left="113"/>
              <w:rPr>
                <w:rFonts w:ascii="Goudy Old Style" w:hAnsi="Goudy Old Style" w:cs="Arial"/>
                <w:bCs/>
                <w:iCs/>
                <w:color w:val="000000"/>
                <w:sz w:val="17"/>
                <w:szCs w:val="17"/>
              </w:rPr>
            </w:pPr>
            <w:r>
              <w:rPr>
                <w:rFonts w:ascii="Goudy Old Style" w:hAnsi="Goudy Old Style" w:cs="Arial"/>
                <w:bCs/>
                <w:iCs/>
                <w:color w:val="000000"/>
                <w:sz w:val="17"/>
                <w:szCs w:val="17"/>
              </w:rPr>
              <w:t>Choose either one of these to meet the criterion</w:t>
            </w:r>
          </w:p>
          <w:p w14:paraId="701729CC" w14:textId="25D85819" w:rsidR="005B71EE" w:rsidRPr="00071508" w:rsidRDefault="00FA3272" w:rsidP="00C134BE">
            <w:pPr>
              <w:pStyle w:val="TxBrp2"/>
              <w:keepNext/>
              <w:keepLines/>
              <w:widowControl/>
              <w:numPr>
                <w:ilvl w:val="0"/>
                <w:numId w:val="32"/>
              </w:numPr>
              <w:tabs>
                <w:tab w:val="clear" w:pos="765"/>
              </w:tabs>
              <w:autoSpaceDE/>
              <w:autoSpaceDN/>
              <w:spacing w:before="120" w:after="60" w:line="240" w:lineRule="auto"/>
              <w:ind w:left="113" w:hanging="113"/>
              <w:rPr>
                <w:rFonts w:ascii="Goudy Old Style" w:hAnsi="Goudy Old Style" w:cs="Arial"/>
                <w:bCs/>
                <w:iCs/>
                <w:color w:val="000000"/>
                <w:sz w:val="17"/>
                <w:szCs w:val="17"/>
              </w:rPr>
            </w:pPr>
            <w:r>
              <w:rPr>
                <w:rFonts w:ascii="Goudy Old Style" w:hAnsi="Goudy Old Style" w:cs="Arial"/>
                <w:bCs/>
                <w:iCs/>
                <w:color w:val="000000"/>
                <w:sz w:val="17"/>
                <w:szCs w:val="17"/>
              </w:rPr>
              <w:t xml:space="preserve">Give an example of when you have used </w:t>
            </w:r>
            <w:r w:rsidR="005B71EE" w:rsidRPr="00071508">
              <w:rPr>
                <w:rFonts w:ascii="Goudy Old Style" w:hAnsi="Goudy Old Style" w:cs="Arial"/>
                <w:bCs/>
                <w:iCs/>
                <w:color w:val="000000"/>
                <w:sz w:val="17"/>
                <w:szCs w:val="17"/>
              </w:rPr>
              <w:t xml:space="preserve">theory and research </w:t>
            </w:r>
            <w:r>
              <w:rPr>
                <w:rFonts w:ascii="Goudy Old Style" w:hAnsi="Goudy Old Style" w:cs="Arial"/>
                <w:bCs/>
                <w:iCs/>
                <w:color w:val="000000"/>
                <w:sz w:val="17"/>
                <w:szCs w:val="17"/>
              </w:rPr>
              <w:t xml:space="preserve">(such as D’Andrea and Daniels Respectful Cube) </w:t>
            </w:r>
            <w:r w:rsidR="005B71EE" w:rsidRPr="00071508">
              <w:rPr>
                <w:rFonts w:ascii="Goudy Old Style" w:hAnsi="Goudy Old Style" w:cs="Arial"/>
                <w:bCs/>
                <w:iCs/>
                <w:color w:val="000000"/>
                <w:sz w:val="17"/>
                <w:szCs w:val="17"/>
              </w:rPr>
              <w:t xml:space="preserve">on diversity </w:t>
            </w:r>
            <w:r w:rsidR="005B71EE" w:rsidRPr="00E62B0D">
              <w:rPr>
                <w:rFonts w:ascii="Goudy Old Style" w:hAnsi="Goudy Old Style" w:cs="Arial"/>
                <w:bCs/>
                <w:iCs/>
                <w:color w:val="000000"/>
                <w:sz w:val="17"/>
                <w:szCs w:val="17"/>
              </w:rPr>
              <w:t xml:space="preserve">issues </w:t>
            </w:r>
            <w:r w:rsidR="005B71EE" w:rsidRPr="00071508">
              <w:rPr>
                <w:rFonts w:ascii="Goudy Old Style" w:hAnsi="Goudy Old Style" w:cs="Arial"/>
                <w:bCs/>
                <w:iCs/>
                <w:color w:val="000000"/>
                <w:sz w:val="17"/>
                <w:szCs w:val="17"/>
              </w:rPr>
              <w:t>relevant to supervision work and the supervision relationship.</w:t>
            </w:r>
          </w:p>
          <w:p w14:paraId="4EAD1E39" w14:textId="224756C4" w:rsidR="005B71EE" w:rsidRPr="00FA3272" w:rsidRDefault="005B71EE" w:rsidP="00FA3272">
            <w:pPr>
              <w:pStyle w:val="TxBrp2"/>
              <w:widowControl/>
              <w:numPr>
                <w:ilvl w:val="0"/>
                <w:numId w:val="32"/>
              </w:numPr>
              <w:tabs>
                <w:tab w:val="clear" w:pos="765"/>
              </w:tabs>
              <w:autoSpaceDE/>
              <w:autoSpaceDN/>
              <w:spacing w:before="60" w:after="60" w:line="240" w:lineRule="auto"/>
              <w:ind w:left="113" w:hanging="113"/>
              <w:rPr>
                <w:rFonts w:ascii="Goudy Old Style" w:hAnsi="Goudy Old Style" w:cs="Arial"/>
                <w:bCs/>
                <w:iCs/>
                <w:color w:val="000000"/>
                <w:sz w:val="17"/>
                <w:szCs w:val="17"/>
              </w:rPr>
            </w:pPr>
            <w:r w:rsidRPr="00071508">
              <w:rPr>
                <w:rFonts w:ascii="Goudy Old Style" w:hAnsi="Goudy Old Style" w:cs="Arial"/>
                <w:bCs/>
                <w:iCs/>
                <w:color w:val="000000"/>
                <w:sz w:val="17"/>
                <w:szCs w:val="17"/>
              </w:rPr>
              <w:t>Reflect on differences between you and your supervisee</w:t>
            </w:r>
            <w:r w:rsidR="00FA3272">
              <w:rPr>
                <w:rFonts w:ascii="Goudy Old Style" w:hAnsi="Goudy Old Style" w:cs="Arial"/>
                <w:bCs/>
                <w:iCs/>
                <w:color w:val="000000"/>
                <w:sz w:val="17"/>
                <w:szCs w:val="17"/>
              </w:rPr>
              <w:t xml:space="preserve"> (such as theoretical approach, learning styles, ethical framework, context for their work, stage of professional development) referring to theory and explain how you have worked with the differences to enhance the supervisory process.</w:t>
            </w:r>
          </w:p>
        </w:tc>
        <w:tc>
          <w:tcPr>
            <w:tcW w:w="4276" w:type="dxa"/>
            <w:tcBorders>
              <w:top w:val="single" w:sz="18" w:space="0" w:color="auto"/>
              <w:left w:val="single" w:sz="4" w:space="0" w:color="auto"/>
              <w:bottom w:val="single" w:sz="18" w:space="0" w:color="auto"/>
              <w:right w:val="single" w:sz="4" w:space="0" w:color="auto"/>
            </w:tcBorders>
          </w:tcPr>
          <w:p w14:paraId="626D4932" w14:textId="77777777" w:rsidR="005B71EE" w:rsidRPr="00AA1E4A" w:rsidRDefault="005B71EE" w:rsidP="00DC38F0">
            <w:pPr>
              <w:spacing w:before="40" w:after="40"/>
              <w:rPr>
                <w:rFonts w:cs="Arial"/>
                <w:bCs/>
                <w:iCs/>
                <w:color w:val="000000"/>
                <w:sz w:val="17"/>
                <w:szCs w:val="17"/>
              </w:rPr>
            </w:pPr>
          </w:p>
        </w:tc>
      </w:tr>
      <w:tr w:rsidR="005B71EE" w:rsidRPr="00BC2756" w14:paraId="654E7A7A" w14:textId="77777777" w:rsidTr="00587F3E">
        <w:trPr>
          <w:cantSplit/>
        </w:trPr>
        <w:tc>
          <w:tcPr>
            <w:tcW w:w="2340" w:type="dxa"/>
            <w:tcBorders>
              <w:top w:val="single" w:sz="18" w:space="0" w:color="auto"/>
              <w:left w:val="single" w:sz="8" w:space="0" w:color="auto"/>
              <w:bottom w:val="single" w:sz="18" w:space="0" w:color="auto"/>
              <w:right w:val="single" w:sz="4" w:space="0" w:color="auto"/>
            </w:tcBorders>
          </w:tcPr>
          <w:p w14:paraId="672DFEC3" w14:textId="77777777" w:rsidR="005B71EE" w:rsidRPr="00071508" w:rsidRDefault="005B71EE" w:rsidP="00E13357">
            <w:pPr>
              <w:spacing w:before="120" w:after="40"/>
              <w:ind w:left="397" w:hanging="397"/>
              <w:outlineLvl w:val="3"/>
              <w:rPr>
                <w:rFonts w:cs="Arial"/>
                <w:bCs/>
                <w:iCs/>
                <w:color w:val="000000"/>
                <w:sz w:val="17"/>
                <w:szCs w:val="17"/>
              </w:rPr>
            </w:pPr>
            <w:r w:rsidRPr="00071508">
              <w:rPr>
                <w:rFonts w:cs="Arial"/>
                <w:bCs/>
                <w:iCs/>
                <w:color w:val="000000"/>
                <w:sz w:val="17"/>
                <w:szCs w:val="17"/>
              </w:rPr>
              <w:t xml:space="preserve">3.2    </w:t>
            </w:r>
            <w:r>
              <w:rPr>
                <w:rFonts w:cs="Arial"/>
                <w:bCs/>
                <w:iCs/>
                <w:color w:val="000000"/>
                <w:sz w:val="17"/>
                <w:szCs w:val="17"/>
              </w:rPr>
              <w:t xml:space="preserve"> </w:t>
            </w:r>
            <w:r w:rsidRPr="00071508">
              <w:rPr>
                <w:rFonts w:cs="Arial"/>
                <w:bCs/>
                <w:iCs/>
                <w:color w:val="000000"/>
                <w:sz w:val="17"/>
                <w:szCs w:val="17"/>
              </w:rPr>
              <w:t>Support and challenge counsellors to:</w:t>
            </w:r>
          </w:p>
          <w:p w14:paraId="6A936CAF" w14:textId="77777777" w:rsidR="005B71EE" w:rsidRPr="00071508" w:rsidRDefault="005B71EE" w:rsidP="00C134BE">
            <w:pPr>
              <w:numPr>
                <w:ilvl w:val="0"/>
                <w:numId w:val="38"/>
              </w:numPr>
              <w:suppressAutoHyphens/>
              <w:spacing w:after="40"/>
              <w:ind w:left="624" w:hanging="227"/>
              <w:rPr>
                <w:color w:val="000000"/>
                <w:sz w:val="17"/>
                <w:szCs w:val="17"/>
              </w:rPr>
            </w:pPr>
            <w:r w:rsidRPr="00071508">
              <w:rPr>
                <w:color w:val="000000"/>
                <w:sz w:val="17"/>
                <w:szCs w:val="17"/>
              </w:rPr>
              <w:t xml:space="preserve">use theory and research on diversity within counselling work </w:t>
            </w:r>
          </w:p>
          <w:p w14:paraId="0A923CFB" w14:textId="77777777" w:rsidR="005B71EE" w:rsidRDefault="005B71EE" w:rsidP="00C134BE">
            <w:pPr>
              <w:numPr>
                <w:ilvl w:val="0"/>
                <w:numId w:val="38"/>
              </w:numPr>
              <w:suppressAutoHyphens/>
              <w:spacing w:after="40"/>
              <w:ind w:left="624" w:hanging="227"/>
              <w:rPr>
                <w:color w:val="000000"/>
                <w:sz w:val="17"/>
                <w:szCs w:val="17"/>
              </w:rPr>
            </w:pPr>
            <w:r w:rsidRPr="00071508">
              <w:rPr>
                <w:color w:val="000000"/>
                <w:sz w:val="17"/>
                <w:szCs w:val="17"/>
              </w:rPr>
              <w:t>explore and challenge personal issues, fears and prejudices concerning working with diversity</w:t>
            </w:r>
          </w:p>
          <w:p w14:paraId="373A4D8B" w14:textId="77777777" w:rsidR="00097355" w:rsidRDefault="00097355" w:rsidP="00097355">
            <w:pPr>
              <w:suppressAutoHyphens/>
              <w:spacing w:after="40"/>
              <w:rPr>
                <w:color w:val="FF0000"/>
                <w:sz w:val="17"/>
                <w:szCs w:val="17"/>
              </w:rPr>
            </w:pPr>
            <w:r>
              <w:rPr>
                <w:color w:val="FF0000"/>
                <w:sz w:val="17"/>
                <w:szCs w:val="17"/>
              </w:rPr>
              <w:t>Supervisor’s Report</w:t>
            </w:r>
          </w:p>
          <w:p w14:paraId="34BD5A5B" w14:textId="68CB86E7" w:rsidR="00097355" w:rsidRPr="00097355" w:rsidRDefault="00097355" w:rsidP="00097355">
            <w:pPr>
              <w:suppressAutoHyphens/>
              <w:spacing w:after="40"/>
              <w:rPr>
                <w:color w:val="FF0000"/>
                <w:sz w:val="17"/>
                <w:szCs w:val="17"/>
              </w:rPr>
            </w:pPr>
            <w:r>
              <w:rPr>
                <w:color w:val="FF0000"/>
                <w:sz w:val="17"/>
                <w:szCs w:val="17"/>
              </w:rPr>
              <w:t>Journal</w:t>
            </w:r>
          </w:p>
        </w:tc>
        <w:tc>
          <w:tcPr>
            <w:tcW w:w="3600" w:type="dxa"/>
            <w:tcBorders>
              <w:top w:val="single" w:sz="18" w:space="0" w:color="auto"/>
              <w:left w:val="single" w:sz="4" w:space="0" w:color="auto"/>
              <w:bottom w:val="single" w:sz="18" w:space="0" w:color="auto"/>
              <w:right w:val="single" w:sz="4" w:space="0" w:color="auto"/>
            </w:tcBorders>
          </w:tcPr>
          <w:p w14:paraId="3D2D51F7" w14:textId="16626336" w:rsidR="00192D34" w:rsidRDefault="00192D34" w:rsidP="00192D34">
            <w:pPr>
              <w:keepNext/>
              <w:keepLines/>
              <w:spacing w:before="120" w:after="60"/>
              <w:ind w:left="113"/>
              <w:rPr>
                <w:rFonts w:cs="Arial"/>
                <w:color w:val="000000"/>
                <w:sz w:val="17"/>
                <w:szCs w:val="17"/>
              </w:rPr>
            </w:pPr>
            <w:r>
              <w:rPr>
                <w:rFonts w:cs="Arial"/>
                <w:color w:val="000000"/>
                <w:sz w:val="17"/>
                <w:szCs w:val="17"/>
              </w:rPr>
              <w:t>Choose either one of these to meet the criterion</w:t>
            </w:r>
          </w:p>
          <w:p w14:paraId="5F40144C" w14:textId="62BB0EA2" w:rsidR="005B71EE" w:rsidRPr="00071508" w:rsidRDefault="00FA3272" w:rsidP="00C134BE">
            <w:pPr>
              <w:keepNext/>
              <w:keepLines/>
              <w:numPr>
                <w:ilvl w:val="0"/>
                <w:numId w:val="14"/>
              </w:numPr>
              <w:tabs>
                <w:tab w:val="clear" w:pos="720"/>
              </w:tabs>
              <w:spacing w:before="120" w:after="60"/>
              <w:ind w:left="113" w:hanging="113"/>
              <w:rPr>
                <w:rFonts w:cs="Arial"/>
                <w:color w:val="000000"/>
                <w:sz w:val="17"/>
                <w:szCs w:val="17"/>
              </w:rPr>
            </w:pPr>
            <w:r>
              <w:rPr>
                <w:rFonts w:cs="Arial"/>
                <w:color w:val="000000"/>
                <w:sz w:val="17"/>
                <w:szCs w:val="17"/>
              </w:rPr>
              <w:t xml:space="preserve">Give an example of when you have helped </w:t>
            </w:r>
            <w:r w:rsidR="005B71EE" w:rsidRPr="00071508">
              <w:rPr>
                <w:rFonts w:cs="Arial"/>
                <w:color w:val="000000"/>
                <w:sz w:val="17"/>
                <w:szCs w:val="17"/>
              </w:rPr>
              <w:t>supervisees to apply theory and research on diversity to their counselling work.</w:t>
            </w:r>
            <w:r>
              <w:rPr>
                <w:rFonts w:cs="Arial"/>
                <w:color w:val="000000"/>
                <w:sz w:val="17"/>
                <w:szCs w:val="17"/>
              </w:rPr>
              <w:t xml:space="preserve">  For example, you might introduce your supervisee to the work of D’Andrea and Daniels.</w:t>
            </w:r>
          </w:p>
          <w:p w14:paraId="38578D23" w14:textId="044CD3F1" w:rsidR="005B71EE" w:rsidRPr="00071508" w:rsidRDefault="00FA3272" w:rsidP="00C134BE">
            <w:pPr>
              <w:numPr>
                <w:ilvl w:val="0"/>
                <w:numId w:val="31"/>
              </w:numPr>
              <w:tabs>
                <w:tab w:val="clear" w:pos="720"/>
              </w:tabs>
              <w:spacing w:before="60" w:after="60"/>
              <w:ind w:left="113" w:hanging="113"/>
              <w:rPr>
                <w:rFonts w:cs="Arial"/>
                <w:bCs/>
                <w:iCs/>
                <w:sz w:val="17"/>
                <w:szCs w:val="17"/>
              </w:rPr>
            </w:pPr>
            <w:r>
              <w:rPr>
                <w:rFonts w:cs="Arial"/>
                <w:bCs/>
                <w:iCs/>
                <w:sz w:val="17"/>
                <w:szCs w:val="17"/>
              </w:rPr>
              <w:t xml:space="preserve">Give an example of when you have </w:t>
            </w:r>
            <w:r w:rsidR="005B71EE" w:rsidRPr="00071508">
              <w:rPr>
                <w:rFonts w:cs="Arial"/>
                <w:bCs/>
                <w:iCs/>
                <w:sz w:val="17"/>
                <w:szCs w:val="17"/>
              </w:rPr>
              <w:t>challenge</w:t>
            </w:r>
            <w:r>
              <w:rPr>
                <w:rFonts w:cs="Arial"/>
                <w:bCs/>
                <w:iCs/>
                <w:sz w:val="17"/>
                <w:szCs w:val="17"/>
              </w:rPr>
              <w:t xml:space="preserve">d a </w:t>
            </w:r>
            <w:r w:rsidR="005B71EE" w:rsidRPr="00071508">
              <w:rPr>
                <w:rFonts w:cs="Arial"/>
                <w:bCs/>
                <w:iCs/>
                <w:sz w:val="17"/>
                <w:szCs w:val="17"/>
              </w:rPr>
              <w:t>supervisee’s fears and personal issues in relation to difference.</w:t>
            </w:r>
          </w:p>
          <w:p w14:paraId="11CE5647" w14:textId="126B7841" w:rsidR="005B71EE" w:rsidRPr="00071508" w:rsidRDefault="005B71EE" w:rsidP="00FA3272">
            <w:pPr>
              <w:spacing w:before="60" w:after="60"/>
              <w:rPr>
                <w:rFonts w:cs="Arial"/>
                <w:color w:val="000000"/>
                <w:sz w:val="17"/>
                <w:szCs w:val="17"/>
              </w:rPr>
            </w:pPr>
          </w:p>
        </w:tc>
        <w:tc>
          <w:tcPr>
            <w:tcW w:w="4276" w:type="dxa"/>
            <w:tcBorders>
              <w:top w:val="single" w:sz="18" w:space="0" w:color="auto"/>
              <w:left w:val="single" w:sz="4" w:space="0" w:color="auto"/>
              <w:bottom w:val="single" w:sz="18" w:space="0" w:color="auto"/>
              <w:right w:val="single" w:sz="4" w:space="0" w:color="auto"/>
            </w:tcBorders>
          </w:tcPr>
          <w:p w14:paraId="33D09E1C" w14:textId="77777777" w:rsidR="005B71EE" w:rsidRDefault="005B71EE" w:rsidP="00DC38F0">
            <w:pPr>
              <w:spacing w:before="40" w:after="40"/>
              <w:rPr>
                <w:rFonts w:cs="Arial"/>
                <w:bCs/>
                <w:iCs/>
                <w:color w:val="000000"/>
                <w:sz w:val="17"/>
                <w:szCs w:val="17"/>
              </w:rPr>
            </w:pPr>
          </w:p>
        </w:tc>
      </w:tr>
      <w:tr w:rsidR="005B71EE" w:rsidRPr="00025697" w14:paraId="5C1DA8D8" w14:textId="77777777" w:rsidTr="00587F3E">
        <w:trPr>
          <w:cantSplit/>
        </w:trPr>
        <w:tc>
          <w:tcPr>
            <w:tcW w:w="2340" w:type="dxa"/>
            <w:tcBorders>
              <w:top w:val="single" w:sz="18" w:space="0" w:color="auto"/>
              <w:left w:val="single" w:sz="8" w:space="0" w:color="auto"/>
              <w:bottom w:val="single" w:sz="18" w:space="0" w:color="auto"/>
              <w:right w:val="single" w:sz="4" w:space="0" w:color="auto"/>
            </w:tcBorders>
            <w:shd w:val="clear" w:color="auto" w:fill="E0E0E0"/>
          </w:tcPr>
          <w:p w14:paraId="0EBD8027" w14:textId="77777777" w:rsidR="005B71EE" w:rsidRPr="003B6867" w:rsidRDefault="005B71EE" w:rsidP="00E13357">
            <w:pPr>
              <w:pStyle w:val="Footer"/>
              <w:keepNext/>
              <w:spacing w:before="60" w:after="60"/>
              <w:rPr>
                <w:b/>
                <w:iCs/>
                <w:color w:val="000000"/>
                <w:sz w:val="20"/>
                <w:szCs w:val="20"/>
              </w:rPr>
            </w:pPr>
            <w:r w:rsidRPr="003B6867">
              <w:rPr>
                <w:b/>
                <w:iCs/>
                <w:color w:val="000000"/>
                <w:sz w:val="20"/>
                <w:szCs w:val="20"/>
              </w:rPr>
              <w:lastRenderedPageBreak/>
              <w:t>LEARNING OUTCOME:</w:t>
            </w:r>
          </w:p>
        </w:tc>
        <w:tc>
          <w:tcPr>
            <w:tcW w:w="3600" w:type="dxa"/>
            <w:tcBorders>
              <w:top w:val="single" w:sz="18" w:space="0" w:color="auto"/>
              <w:left w:val="single" w:sz="4" w:space="0" w:color="auto"/>
              <w:bottom w:val="single" w:sz="18" w:space="0" w:color="auto"/>
              <w:right w:val="single" w:sz="4" w:space="0" w:color="auto"/>
            </w:tcBorders>
            <w:shd w:val="clear" w:color="auto" w:fill="E0E0E0"/>
          </w:tcPr>
          <w:p w14:paraId="16EA05E1" w14:textId="77777777" w:rsidR="005B71EE" w:rsidRPr="003B6867" w:rsidRDefault="005B71EE" w:rsidP="00E13357">
            <w:pPr>
              <w:pStyle w:val="Footer"/>
              <w:keepNext/>
              <w:keepLines/>
              <w:spacing w:before="60" w:after="60"/>
              <w:ind w:left="227" w:hanging="227"/>
              <w:rPr>
                <w:b/>
                <w:iCs/>
                <w:color w:val="000000"/>
                <w:sz w:val="20"/>
                <w:szCs w:val="20"/>
              </w:rPr>
            </w:pPr>
            <w:r w:rsidRPr="003B6867">
              <w:rPr>
                <w:rFonts w:cs="Arial"/>
                <w:b/>
                <w:iCs/>
                <w:color w:val="000000"/>
                <w:sz w:val="20"/>
                <w:szCs w:val="20"/>
              </w:rPr>
              <w:t>4. Model and supervise a user-centred approach to the work</w:t>
            </w:r>
          </w:p>
        </w:tc>
        <w:tc>
          <w:tcPr>
            <w:tcW w:w="4276" w:type="dxa"/>
            <w:tcBorders>
              <w:top w:val="single" w:sz="18" w:space="0" w:color="auto"/>
              <w:left w:val="single" w:sz="4" w:space="0" w:color="auto"/>
              <w:bottom w:val="single" w:sz="18" w:space="0" w:color="auto"/>
              <w:right w:val="single" w:sz="4" w:space="0" w:color="auto"/>
            </w:tcBorders>
          </w:tcPr>
          <w:p w14:paraId="2AF03493" w14:textId="77777777" w:rsidR="005B71EE" w:rsidRPr="00BC2756" w:rsidRDefault="005B71EE" w:rsidP="00BF3266">
            <w:pPr>
              <w:keepNext/>
              <w:spacing w:before="60" w:after="60"/>
              <w:rPr>
                <w:rFonts w:cs="Arial"/>
                <w:b/>
                <w:iCs/>
                <w:color w:val="000000"/>
                <w:sz w:val="20"/>
                <w:szCs w:val="20"/>
              </w:rPr>
            </w:pPr>
          </w:p>
        </w:tc>
      </w:tr>
      <w:tr w:rsidR="005B71EE" w:rsidRPr="00025697" w14:paraId="15A52F36" w14:textId="77777777" w:rsidTr="00587F3E">
        <w:trPr>
          <w:cantSplit/>
        </w:trPr>
        <w:tc>
          <w:tcPr>
            <w:tcW w:w="2340" w:type="dxa"/>
            <w:tcBorders>
              <w:top w:val="single" w:sz="18" w:space="0" w:color="auto"/>
              <w:left w:val="single" w:sz="8" w:space="0" w:color="auto"/>
              <w:bottom w:val="single" w:sz="18" w:space="0" w:color="auto"/>
              <w:right w:val="single" w:sz="4" w:space="0" w:color="auto"/>
            </w:tcBorders>
            <w:shd w:val="clear" w:color="auto" w:fill="F3F3F3"/>
          </w:tcPr>
          <w:p w14:paraId="78E33E35" w14:textId="77777777" w:rsidR="005B71EE" w:rsidRPr="003B6867" w:rsidRDefault="005B71EE" w:rsidP="00E13357">
            <w:pPr>
              <w:keepNext/>
              <w:spacing w:before="60" w:after="60"/>
              <w:ind w:left="340" w:hanging="340"/>
              <w:outlineLvl w:val="3"/>
              <w:rPr>
                <w:rFonts w:cs="Arial"/>
                <w:b/>
                <w:iCs/>
                <w:color w:val="000000"/>
                <w:sz w:val="18"/>
              </w:rPr>
            </w:pPr>
            <w:r w:rsidRPr="003B6867">
              <w:rPr>
                <w:rFonts w:cs="Arial"/>
                <w:b/>
                <w:iCs/>
                <w:color w:val="000000"/>
                <w:sz w:val="18"/>
              </w:rPr>
              <w:t>Assessment criteria</w:t>
            </w:r>
          </w:p>
        </w:tc>
        <w:tc>
          <w:tcPr>
            <w:tcW w:w="3600" w:type="dxa"/>
            <w:tcBorders>
              <w:top w:val="single" w:sz="18" w:space="0" w:color="auto"/>
              <w:left w:val="single" w:sz="4" w:space="0" w:color="auto"/>
              <w:bottom w:val="single" w:sz="18" w:space="0" w:color="auto"/>
              <w:right w:val="single" w:sz="4" w:space="0" w:color="auto"/>
            </w:tcBorders>
            <w:shd w:val="clear" w:color="auto" w:fill="F3F3F3"/>
            <w:vAlign w:val="bottom"/>
          </w:tcPr>
          <w:p w14:paraId="40D66BFE" w14:textId="77777777" w:rsidR="005B71EE" w:rsidRPr="003B6867" w:rsidRDefault="005B71EE" w:rsidP="00E13357">
            <w:pPr>
              <w:keepNext/>
              <w:spacing w:before="60" w:after="60"/>
              <w:outlineLvl w:val="3"/>
              <w:rPr>
                <w:rFonts w:cs="Arial"/>
                <w:bCs/>
                <w:iCs/>
                <w:color w:val="000000"/>
                <w:sz w:val="18"/>
              </w:rPr>
            </w:pPr>
            <w:r w:rsidRPr="008C48A5">
              <w:rPr>
                <w:b/>
                <w:sz w:val="18"/>
                <w:szCs w:val="18"/>
              </w:rPr>
              <w:t>Candidate guidance to criteria</w:t>
            </w:r>
          </w:p>
        </w:tc>
        <w:tc>
          <w:tcPr>
            <w:tcW w:w="4276" w:type="dxa"/>
            <w:tcBorders>
              <w:top w:val="single" w:sz="18" w:space="0" w:color="auto"/>
              <w:left w:val="single" w:sz="4" w:space="0" w:color="auto"/>
              <w:bottom w:val="single" w:sz="18" w:space="0" w:color="auto"/>
              <w:right w:val="single" w:sz="4" w:space="0" w:color="auto"/>
            </w:tcBorders>
            <w:shd w:val="clear" w:color="auto" w:fill="F3F3F3"/>
            <w:vAlign w:val="bottom"/>
          </w:tcPr>
          <w:p w14:paraId="7CF9C91C" w14:textId="77777777" w:rsidR="005B71EE" w:rsidRPr="00BC2756" w:rsidRDefault="005B71EE" w:rsidP="00BF3266">
            <w:pPr>
              <w:keepNext/>
              <w:spacing w:before="60" w:after="60"/>
              <w:outlineLvl w:val="3"/>
              <w:rPr>
                <w:iCs/>
                <w:strike/>
                <w:color w:val="000000"/>
                <w:sz w:val="18"/>
              </w:rPr>
            </w:pPr>
            <w:r>
              <w:rPr>
                <w:rFonts w:cs="Arial"/>
                <w:b/>
                <w:bCs/>
                <w:color w:val="000000"/>
                <w:sz w:val="18"/>
              </w:rPr>
              <w:t>Portfolio references</w:t>
            </w:r>
          </w:p>
        </w:tc>
      </w:tr>
      <w:tr w:rsidR="005B71EE" w:rsidRPr="00BC2756" w14:paraId="7A6885BE" w14:textId="77777777" w:rsidTr="00587F3E">
        <w:trPr>
          <w:cantSplit/>
        </w:trPr>
        <w:tc>
          <w:tcPr>
            <w:tcW w:w="2340" w:type="dxa"/>
            <w:tcBorders>
              <w:top w:val="single" w:sz="18" w:space="0" w:color="auto"/>
              <w:left w:val="single" w:sz="8" w:space="0" w:color="auto"/>
              <w:bottom w:val="single" w:sz="18" w:space="0" w:color="auto"/>
              <w:right w:val="single" w:sz="4" w:space="0" w:color="auto"/>
            </w:tcBorders>
            <w:shd w:val="clear" w:color="auto" w:fill="auto"/>
          </w:tcPr>
          <w:p w14:paraId="0C75C203" w14:textId="77777777" w:rsidR="005B71EE" w:rsidRDefault="005B71EE" w:rsidP="00C134BE">
            <w:pPr>
              <w:numPr>
                <w:ilvl w:val="1"/>
                <w:numId w:val="27"/>
              </w:numPr>
              <w:spacing w:before="120" w:after="40"/>
              <w:ind w:left="397" w:hanging="397"/>
              <w:outlineLvl w:val="3"/>
              <w:rPr>
                <w:rFonts w:cs="Arial"/>
                <w:bCs/>
                <w:iCs/>
                <w:color w:val="000000"/>
                <w:sz w:val="17"/>
                <w:szCs w:val="17"/>
              </w:rPr>
            </w:pPr>
            <w:r>
              <w:rPr>
                <w:rFonts w:cs="Arial"/>
                <w:bCs/>
                <w:iCs/>
                <w:color w:val="000000"/>
                <w:sz w:val="17"/>
                <w:szCs w:val="17"/>
              </w:rPr>
              <w:t xml:space="preserve"> </w:t>
            </w:r>
            <w:r w:rsidRPr="00071508">
              <w:rPr>
                <w:rFonts w:cs="Arial"/>
                <w:bCs/>
                <w:iCs/>
                <w:color w:val="000000"/>
                <w:sz w:val="17"/>
                <w:szCs w:val="17"/>
              </w:rPr>
              <w:t>Negotiate an agreement for</w:t>
            </w:r>
            <w:r>
              <w:rPr>
                <w:rFonts w:cs="Arial"/>
                <w:bCs/>
                <w:iCs/>
                <w:color w:val="000000"/>
                <w:sz w:val="17"/>
                <w:szCs w:val="17"/>
              </w:rPr>
              <w:t xml:space="preserve"> </w:t>
            </w:r>
            <w:r w:rsidRPr="00071508">
              <w:rPr>
                <w:rFonts w:cs="Arial"/>
                <w:bCs/>
                <w:iCs/>
                <w:color w:val="000000"/>
                <w:sz w:val="17"/>
                <w:szCs w:val="17"/>
              </w:rPr>
              <w:t>supervision that meets the counsellor’s needs</w:t>
            </w:r>
          </w:p>
          <w:p w14:paraId="52CB0FA9" w14:textId="687680C7" w:rsidR="00097355" w:rsidRDefault="00097355" w:rsidP="00097355">
            <w:pPr>
              <w:spacing w:before="120" w:after="40"/>
              <w:outlineLvl w:val="3"/>
              <w:rPr>
                <w:rFonts w:cs="Arial"/>
                <w:bCs/>
                <w:iCs/>
                <w:color w:val="FF0000"/>
                <w:sz w:val="17"/>
                <w:szCs w:val="17"/>
              </w:rPr>
            </w:pPr>
            <w:r>
              <w:rPr>
                <w:rFonts w:cs="Arial"/>
                <w:bCs/>
                <w:iCs/>
                <w:color w:val="FF0000"/>
                <w:sz w:val="17"/>
                <w:szCs w:val="17"/>
              </w:rPr>
              <w:t>Supervisor’s Report</w:t>
            </w:r>
          </w:p>
          <w:p w14:paraId="25373294" w14:textId="55F3F35F" w:rsidR="004C3CA6" w:rsidRDefault="004C3CA6" w:rsidP="00097355">
            <w:pPr>
              <w:spacing w:before="120" w:after="40"/>
              <w:outlineLvl w:val="3"/>
              <w:rPr>
                <w:rFonts w:cs="Arial"/>
                <w:bCs/>
                <w:iCs/>
                <w:color w:val="FF0000"/>
                <w:sz w:val="17"/>
                <w:szCs w:val="17"/>
              </w:rPr>
            </w:pPr>
            <w:r>
              <w:rPr>
                <w:rFonts w:cs="Arial"/>
                <w:bCs/>
                <w:iCs/>
                <w:color w:val="FF0000"/>
                <w:sz w:val="17"/>
                <w:szCs w:val="17"/>
              </w:rPr>
              <w:t>Supervisory Relationship Assignment</w:t>
            </w:r>
          </w:p>
          <w:p w14:paraId="7D10DDCA" w14:textId="0BFFB39F" w:rsidR="00097355" w:rsidRPr="00097355" w:rsidRDefault="00097355" w:rsidP="00097355">
            <w:pPr>
              <w:spacing w:before="120" w:after="40"/>
              <w:outlineLvl w:val="3"/>
              <w:rPr>
                <w:rFonts w:cs="Arial"/>
                <w:bCs/>
                <w:iCs/>
                <w:color w:val="FF0000"/>
                <w:sz w:val="17"/>
                <w:szCs w:val="17"/>
              </w:rPr>
            </w:pPr>
            <w:r>
              <w:rPr>
                <w:rFonts w:cs="Arial"/>
                <w:bCs/>
                <w:iCs/>
                <w:color w:val="FF0000"/>
                <w:sz w:val="17"/>
                <w:szCs w:val="17"/>
              </w:rPr>
              <w:t>Journal</w:t>
            </w:r>
          </w:p>
        </w:tc>
        <w:tc>
          <w:tcPr>
            <w:tcW w:w="3600" w:type="dxa"/>
            <w:tcBorders>
              <w:top w:val="single" w:sz="18" w:space="0" w:color="auto"/>
              <w:left w:val="single" w:sz="4" w:space="0" w:color="auto"/>
              <w:bottom w:val="single" w:sz="18" w:space="0" w:color="auto"/>
              <w:right w:val="single" w:sz="4" w:space="0" w:color="auto"/>
            </w:tcBorders>
            <w:shd w:val="clear" w:color="auto" w:fill="auto"/>
          </w:tcPr>
          <w:p w14:paraId="15A0D101" w14:textId="798600E9" w:rsidR="005B71EE" w:rsidRPr="00071508" w:rsidRDefault="002F61D7" w:rsidP="00C134BE">
            <w:pPr>
              <w:numPr>
                <w:ilvl w:val="0"/>
                <w:numId w:val="31"/>
              </w:numPr>
              <w:tabs>
                <w:tab w:val="clear" w:pos="720"/>
              </w:tabs>
              <w:spacing w:before="60" w:after="60"/>
              <w:ind w:left="113" w:hanging="113"/>
              <w:rPr>
                <w:rFonts w:ascii="Arial" w:hAnsi="Arial" w:cs="Arial"/>
                <w:sz w:val="17"/>
                <w:szCs w:val="17"/>
              </w:rPr>
            </w:pPr>
            <w:r>
              <w:rPr>
                <w:rFonts w:cs="Arial"/>
                <w:bCs/>
                <w:iCs/>
                <w:sz w:val="17"/>
                <w:szCs w:val="17"/>
              </w:rPr>
              <w:t>Give an example</w:t>
            </w:r>
            <w:r w:rsidR="005B71EE" w:rsidRPr="00071508">
              <w:rPr>
                <w:rFonts w:cs="Arial"/>
                <w:bCs/>
                <w:iCs/>
                <w:sz w:val="17"/>
                <w:szCs w:val="17"/>
              </w:rPr>
              <w:t xml:space="preserve"> of having negotiated agreements with individual supervisees which meet their supervision needs.</w:t>
            </w:r>
          </w:p>
        </w:tc>
        <w:tc>
          <w:tcPr>
            <w:tcW w:w="4276" w:type="dxa"/>
            <w:tcBorders>
              <w:top w:val="single" w:sz="18" w:space="0" w:color="auto"/>
              <w:left w:val="single" w:sz="4" w:space="0" w:color="auto"/>
              <w:bottom w:val="single" w:sz="18" w:space="0" w:color="auto"/>
              <w:right w:val="single" w:sz="4" w:space="0" w:color="auto"/>
            </w:tcBorders>
          </w:tcPr>
          <w:p w14:paraId="557EBEBF" w14:textId="77777777" w:rsidR="005B71EE" w:rsidRPr="00BC2756" w:rsidRDefault="005B71EE" w:rsidP="00DC38F0">
            <w:pPr>
              <w:spacing w:before="40" w:after="40"/>
              <w:rPr>
                <w:rFonts w:cs="Arial"/>
                <w:bCs/>
                <w:iCs/>
                <w:color w:val="000000"/>
                <w:sz w:val="17"/>
                <w:szCs w:val="17"/>
              </w:rPr>
            </w:pPr>
          </w:p>
        </w:tc>
      </w:tr>
      <w:tr w:rsidR="005B71EE" w:rsidRPr="00BC2756" w14:paraId="3336B9B8" w14:textId="77777777" w:rsidTr="00587F3E">
        <w:trPr>
          <w:cantSplit/>
        </w:trPr>
        <w:tc>
          <w:tcPr>
            <w:tcW w:w="2340" w:type="dxa"/>
            <w:tcBorders>
              <w:top w:val="single" w:sz="18" w:space="0" w:color="auto"/>
              <w:left w:val="single" w:sz="8" w:space="0" w:color="auto"/>
              <w:bottom w:val="single" w:sz="18" w:space="0" w:color="auto"/>
              <w:right w:val="single" w:sz="4" w:space="0" w:color="auto"/>
            </w:tcBorders>
            <w:shd w:val="clear" w:color="auto" w:fill="auto"/>
          </w:tcPr>
          <w:p w14:paraId="5536026D" w14:textId="77777777" w:rsidR="005B71EE" w:rsidRDefault="005B71EE" w:rsidP="00C134BE">
            <w:pPr>
              <w:numPr>
                <w:ilvl w:val="1"/>
                <w:numId w:val="27"/>
              </w:numPr>
              <w:spacing w:before="120" w:after="40"/>
              <w:ind w:left="397" w:hanging="397"/>
              <w:outlineLvl w:val="3"/>
              <w:rPr>
                <w:rFonts w:cs="Arial"/>
                <w:bCs/>
                <w:iCs/>
                <w:color w:val="000000"/>
                <w:sz w:val="17"/>
                <w:szCs w:val="17"/>
              </w:rPr>
            </w:pPr>
            <w:r>
              <w:rPr>
                <w:rFonts w:cs="Arial"/>
                <w:bCs/>
                <w:iCs/>
                <w:color w:val="000000"/>
                <w:sz w:val="17"/>
                <w:szCs w:val="17"/>
              </w:rPr>
              <w:t xml:space="preserve"> </w:t>
            </w:r>
            <w:r w:rsidRPr="00071508">
              <w:rPr>
                <w:rFonts w:cs="Arial"/>
                <w:bCs/>
                <w:iCs/>
                <w:color w:val="000000"/>
                <w:sz w:val="17"/>
                <w:szCs w:val="17"/>
              </w:rPr>
              <w:t>Maintain a focus on the counsellor’s supervision needs</w:t>
            </w:r>
          </w:p>
          <w:p w14:paraId="00221FD2" w14:textId="4F3575D3" w:rsidR="00097355" w:rsidRDefault="00097355" w:rsidP="00097355">
            <w:pPr>
              <w:spacing w:before="120" w:after="40"/>
              <w:outlineLvl w:val="3"/>
              <w:rPr>
                <w:rFonts w:cs="Arial"/>
                <w:bCs/>
                <w:iCs/>
                <w:color w:val="FF0000"/>
                <w:sz w:val="17"/>
                <w:szCs w:val="17"/>
              </w:rPr>
            </w:pPr>
            <w:r>
              <w:rPr>
                <w:rFonts w:cs="Arial"/>
                <w:bCs/>
                <w:iCs/>
                <w:color w:val="FF0000"/>
                <w:sz w:val="17"/>
                <w:szCs w:val="17"/>
              </w:rPr>
              <w:t>Supervisor’s Report</w:t>
            </w:r>
          </w:p>
          <w:p w14:paraId="50F5EF9A" w14:textId="05382FC7" w:rsidR="004C3CA6" w:rsidRDefault="004C3CA6" w:rsidP="00097355">
            <w:pPr>
              <w:spacing w:before="120" w:after="40"/>
              <w:outlineLvl w:val="3"/>
              <w:rPr>
                <w:rFonts w:cs="Arial"/>
                <w:bCs/>
                <w:iCs/>
                <w:color w:val="FF0000"/>
                <w:sz w:val="17"/>
                <w:szCs w:val="17"/>
              </w:rPr>
            </w:pPr>
            <w:r w:rsidRPr="004C3CA6">
              <w:rPr>
                <w:rFonts w:cs="Arial"/>
                <w:bCs/>
                <w:iCs/>
                <w:color w:val="FF0000"/>
                <w:sz w:val="17"/>
                <w:szCs w:val="17"/>
              </w:rPr>
              <w:t>Supervisory Relationship Assignment</w:t>
            </w:r>
          </w:p>
          <w:p w14:paraId="16DFBA7E" w14:textId="382B61E1" w:rsidR="00097355" w:rsidRPr="00071508" w:rsidRDefault="00097355" w:rsidP="00097355">
            <w:pPr>
              <w:spacing w:before="120" w:after="40"/>
              <w:outlineLvl w:val="3"/>
              <w:rPr>
                <w:rFonts w:cs="Arial"/>
                <w:bCs/>
                <w:iCs/>
                <w:color w:val="000000"/>
                <w:sz w:val="17"/>
                <w:szCs w:val="17"/>
              </w:rPr>
            </w:pPr>
            <w:r>
              <w:rPr>
                <w:rFonts w:cs="Arial"/>
                <w:bCs/>
                <w:iCs/>
                <w:color w:val="FF0000"/>
                <w:sz w:val="17"/>
                <w:szCs w:val="17"/>
              </w:rPr>
              <w:t>Journal</w:t>
            </w:r>
          </w:p>
        </w:tc>
        <w:tc>
          <w:tcPr>
            <w:tcW w:w="3600" w:type="dxa"/>
            <w:tcBorders>
              <w:top w:val="single" w:sz="18" w:space="0" w:color="auto"/>
              <w:left w:val="single" w:sz="4" w:space="0" w:color="auto"/>
              <w:bottom w:val="single" w:sz="18" w:space="0" w:color="auto"/>
              <w:right w:val="single" w:sz="4" w:space="0" w:color="auto"/>
            </w:tcBorders>
            <w:shd w:val="clear" w:color="auto" w:fill="auto"/>
          </w:tcPr>
          <w:p w14:paraId="6DE48FCD" w14:textId="1F710C58" w:rsidR="002F61D7" w:rsidRDefault="002F61D7" w:rsidP="002F61D7">
            <w:pPr>
              <w:pStyle w:val="TxBrp2"/>
              <w:keepNext/>
              <w:keepLines/>
              <w:widowControl/>
              <w:autoSpaceDE/>
              <w:autoSpaceDN/>
              <w:spacing w:before="120" w:after="60" w:line="240" w:lineRule="auto"/>
              <w:ind w:left="113"/>
              <w:rPr>
                <w:rFonts w:ascii="Goudy Old Style" w:hAnsi="Goudy Old Style"/>
                <w:noProof/>
                <w:color w:val="000000"/>
                <w:sz w:val="17"/>
                <w:szCs w:val="17"/>
              </w:rPr>
            </w:pPr>
            <w:r w:rsidRPr="002F61D7">
              <w:rPr>
                <w:rFonts w:ascii="Goudy Old Style" w:hAnsi="Goudy Old Style"/>
                <w:noProof/>
                <w:color w:val="000000"/>
                <w:sz w:val="17"/>
                <w:szCs w:val="17"/>
              </w:rPr>
              <w:t>Choose either one of these to meet the criterion</w:t>
            </w:r>
          </w:p>
          <w:p w14:paraId="20023FFA" w14:textId="1BC19E59" w:rsidR="005B71EE" w:rsidRPr="00071508" w:rsidRDefault="00BA5045" w:rsidP="00C134BE">
            <w:pPr>
              <w:pStyle w:val="TxBrp2"/>
              <w:keepNext/>
              <w:keepLines/>
              <w:widowControl/>
              <w:numPr>
                <w:ilvl w:val="0"/>
                <w:numId w:val="32"/>
              </w:numPr>
              <w:tabs>
                <w:tab w:val="clear" w:pos="765"/>
              </w:tabs>
              <w:autoSpaceDE/>
              <w:autoSpaceDN/>
              <w:spacing w:before="120" w:after="60" w:line="240" w:lineRule="auto"/>
              <w:ind w:left="113" w:hanging="113"/>
              <w:rPr>
                <w:rFonts w:ascii="Goudy Old Style" w:hAnsi="Goudy Old Style"/>
                <w:noProof/>
                <w:color w:val="000000"/>
                <w:sz w:val="17"/>
                <w:szCs w:val="17"/>
              </w:rPr>
            </w:pPr>
            <w:r>
              <w:rPr>
                <w:rFonts w:ascii="Goudy Old Style" w:hAnsi="Goudy Old Style" w:cs="Arial"/>
                <w:bCs/>
                <w:iCs/>
                <w:color w:val="000000"/>
                <w:sz w:val="17"/>
                <w:szCs w:val="17"/>
              </w:rPr>
              <w:t xml:space="preserve">Give an example of a time when you have </w:t>
            </w:r>
            <w:r w:rsidR="005B71EE" w:rsidRPr="00071508">
              <w:rPr>
                <w:rFonts w:ascii="Goudy Old Style" w:hAnsi="Goudy Old Style" w:cs="Arial"/>
                <w:bCs/>
                <w:iCs/>
                <w:color w:val="000000"/>
                <w:sz w:val="17"/>
                <w:szCs w:val="17"/>
              </w:rPr>
              <w:t>review</w:t>
            </w:r>
            <w:r>
              <w:rPr>
                <w:rFonts w:ascii="Goudy Old Style" w:hAnsi="Goudy Old Style" w:cs="Arial"/>
                <w:bCs/>
                <w:iCs/>
                <w:color w:val="000000"/>
                <w:sz w:val="17"/>
                <w:szCs w:val="17"/>
              </w:rPr>
              <w:t>ed</w:t>
            </w:r>
            <w:r w:rsidR="005B71EE" w:rsidRPr="00071508">
              <w:rPr>
                <w:rFonts w:ascii="Goudy Old Style" w:hAnsi="Goudy Old Style" w:cs="Arial"/>
                <w:bCs/>
                <w:iCs/>
                <w:color w:val="000000"/>
                <w:sz w:val="17"/>
                <w:szCs w:val="17"/>
              </w:rPr>
              <w:t xml:space="preserve"> and revisit</w:t>
            </w:r>
            <w:r>
              <w:rPr>
                <w:rFonts w:ascii="Goudy Old Style" w:hAnsi="Goudy Old Style" w:cs="Arial"/>
                <w:bCs/>
                <w:iCs/>
                <w:color w:val="000000"/>
                <w:sz w:val="17"/>
                <w:szCs w:val="17"/>
              </w:rPr>
              <w:t>ed</w:t>
            </w:r>
            <w:r w:rsidR="005B71EE" w:rsidRPr="00071508">
              <w:rPr>
                <w:rFonts w:ascii="Goudy Old Style" w:hAnsi="Goudy Old Style" w:cs="Arial"/>
                <w:bCs/>
                <w:iCs/>
                <w:color w:val="000000"/>
                <w:sz w:val="17"/>
                <w:szCs w:val="17"/>
              </w:rPr>
              <w:t xml:space="preserve"> the supervision agreement with your supervisee</w:t>
            </w:r>
            <w:r>
              <w:rPr>
                <w:rFonts w:ascii="Goudy Old Style" w:hAnsi="Goudy Old Style" w:cs="Arial"/>
                <w:bCs/>
                <w:iCs/>
                <w:color w:val="000000"/>
                <w:sz w:val="17"/>
                <w:szCs w:val="17"/>
              </w:rPr>
              <w:t xml:space="preserve"> </w:t>
            </w:r>
            <w:r w:rsidR="00FD7C19">
              <w:rPr>
                <w:rFonts w:ascii="Goudy Old Style" w:hAnsi="Goudy Old Style" w:cs="Arial"/>
                <w:bCs/>
                <w:iCs/>
                <w:color w:val="000000"/>
                <w:sz w:val="17"/>
                <w:szCs w:val="17"/>
              </w:rPr>
              <w:t>to</w:t>
            </w:r>
            <w:r>
              <w:rPr>
                <w:rFonts w:ascii="Goudy Old Style" w:hAnsi="Goudy Old Style" w:cs="Arial"/>
                <w:bCs/>
                <w:iCs/>
                <w:color w:val="000000"/>
                <w:sz w:val="17"/>
                <w:szCs w:val="17"/>
              </w:rPr>
              <w:t xml:space="preserve"> maintain a focus on their </w:t>
            </w:r>
            <w:r w:rsidR="00242DD3">
              <w:rPr>
                <w:rFonts w:ascii="Goudy Old Style" w:hAnsi="Goudy Old Style" w:cs="Arial"/>
                <w:bCs/>
                <w:iCs/>
                <w:color w:val="000000"/>
                <w:sz w:val="17"/>
                <w:szCs w:val="17"/>
              </w:rPr>
              <w:t xml:space="preserve">supervision (as opposed to therapeutic) </w:t>
            </w:r>
            <w:r>
              <w:rPr>
                <w:rFonts w:ascii="Goudy Old Style" w:hAnsi="Goudy Old Style" w:cs="Arial"/>
                <w:bCs/>
                <w:iCs/>
                <w:color w:val="000000"/>
                <w:sz w:val="17"/>
                <w:szCs w:val="17"/>
              </w:rPr>
              <w:t>needs</w:t>
            </w:r>
          </w:p>
          <w:p w14:paraId="6CD6DD59" w14:textId="772C2F29" w:rsidR="00FD7C19" w:rsidRDefault="00FD7C19" w:rsidP="00FD7C19">
            <w:pPr>
              <w:numPr>
                <w:ilvl w:val="0"/>
                <w:numId w:val="18"/>
              </w:numPr>
              <w:tabs>
                <w:tab w:val="clear" w:pos="720"/>
              </w:tabs>
              <w:spacing w:before="60" w:after="60"/>
              <w:ind w:left="113" w:hanging="113"/>
              <w:rPr>
                <w:rFonts w:cs="Arial"/>
                <w:color w:val="000000"/>
                <w:sz w:val="17"/>
                <w:szCs w:val="17"/>
              </w:rPr>
            </w:pPr>
            <w:r>
              <w:rPr>
                <w:rFonts w:cs="Arial"/>
                <w:color w:val="000000"/>
                <w:sz w:val="17"/>
                <w:szCs w:val="17"/>
              </w:rPr>
              <w:t xml:space="preserve">Give an example of when you have used Kolb’s learning styles to identify </w:t>
            </w:r>
            <w:r w:rsidR="00242DD3">
              <w:rPr>
                <w:rFonts w:cs="Arial"/>
                <w:color w:val="000000"/>
                <w:sz w:val="17"/>
                <w:szCs w:val="17"/>
              </w:rPr>
              <w:t xml:space="preserve">and </w:t>
            </w:r>
            <w:r>
              <w:rPr>
                <w:rFonts w:cs="Arial"/>
                <w:color w:val="000000"/>
                <w:sz w:val="17"/>
                <w:szCs w:val="17"/>
              </w:rPr>
              <w:t xml:space="preserve">work </w:t>
            </w:r>
            <w:r w:rsidR="00242DD3">
              <w:rPr>
                <w:rFonts w:cs="Arial"/>
                <w:color w:val="000000"/>
                <w:sz w:val="17"/>
                <w:szCs w:val="17"/>
              </w:rPr>
              <w:t xml:space="preserve">in a way that matches </w:t>
            </w:r>
            <w:r>
              <w:rPr>
                <w:rFonts w:cs="Arial"/>
                <w:color w:val="000000"/>
                <w:sz w:val="17"/>
                <w:szCs w:val="17"/>
              </w:rPr>
              <w:t xml:space="preserve">with a </w:t>
            </w:r>
            <w:r w:rsidR="00242DD3">
              <w:rPr>
                <w:rFonts w:cs="Arial"/>
                <w:color w:val="000000"/>
                <w:sz w:val="17"/>
                <w:szCs w:val="17"/>
              </w:rPr>
              <w:t>supervisee’s</w:t>
            </w:r>
            <w:r>
              <w:rPr>
                <w:rFonts w:cs="Arial"/>
                <w:color w:val="000000"/>
                <w:sz w:val="17"/>
                <w:szCs w:val="17"/>
              </w:rPr>
              <w:t xml:space="preserve"> </w:t>
            </w:r>
            <w:r w:rsidR="00242DD3">
              <w:rPr>
                <w:rFonts w:cs="Arial"/>
                <w:color w:val="000000"/>
                <w:sz w:val="17"/>
                <w:szCs w:val="17"/>
              </w:rPr>
              <w:t xml:space="preserve">learning </w:t>
            </w:r>
            <w:r>
              <w:rPr>
                <w:rFonts w:cs="Arial"/>
                <w:color w:val="000000"/>
                <w:sz w:val="17"/>
                <w:szCs w:val="17"/>
              </w:rPr>
              <w:t>needs</w:t>
            </w:r>
          </w:p>
          <w:p w14:paraId="3E041E0B" w14:textId="751A2211" w:rsidR="005B71EE" w:rsidRPr="00071508" w:rsidRDefault="005B71EE" w:rsidP="00242DD3">
            <w:pPr>
              <w:spacing w:before="60" w:after="60"/>
              <w:rPr>
                <w:rFonts w:cs="Arial"/>
                <w:color w:val="000000"/>
                <w:sz w:val="17"/>
                <w:szCs w:val="17"/>
              </w:rPr>
            </w:pPr>
          </w:p>
        </w:tc>
        <w:tc>
          <w:tcPr>
            <w:tcW w:w="4276" w:type="dxa"/>
            <w:tcBorders>
              <w:top w:val="single" w:sz="18" w:space="0" w:color="auto"/>
              <w:left w:val="single" w:sz="4" w:space="0" w:color="auto"/>
              <w:bottom w:val="single" w:sz="18" w:space="0" w:color="auto"/>
              <w:right w:val="single" w:sz="4" w:space="0" w:color="auto"/>
            </w:tcBorders>
            <w:shd w:val="clear" w:color="auto" w:fill="auto"/>
          </w:tcPr>
          <w:p w14:paraId="3F0162C3" w14:textId="77777777" w:rsidR="005B71EE" w:rsidRPr="00BC2756" w:rsidRDefault="005B71EE" w:rsidP="00DC38F0">
            <w:pPr>
              <w:spacing w:before="40" w:after="40"/>
              <w:rPr>
                <w:rFonts w:cs="Arial"/>
                <w:bCs/>
                <w:iCs/>
                <w:color w:val="000000"/>
                <w:sz w:val="17"/>
                <w:szCs w:val="17"/>
              </w:rPr>
            </w:pPr>
          </w:p>
        </w:tc>
      </w:tr>
      <w:tr w:rsidR="005B71EE" w:rsidRPr="00BC2756" w14:paraId="31B6F05C" w14:textId="77777777" w:rsidTr="00587F3E">
        <w:trPr>
          <w:cantSplit/>
        </w:trPr>
        <w:tc>
          <w:tcPr>
            <w:tcW w:w="2340" w:type="dxa"/>
            <w:tcBorders>
              <w:top w:val="single" w:sz="18" w:space="0" w:color="auto"/>
              <w:left w:val="single" w:sz="8" w:space="0" w:color="auto"/>
              <w:bottom w:val="single" w:sz="18" w:space="0" w:color="auto"/>
              <w:right w:val="single" w:sz="4" w:space="0" w:color="auto"/>
            </w:tcBorders>
          </w:tcPr>
          <w:p w14:paraId="557F8A61" w14:textId="77777777" w:rsidR="005B71EE" w:rsidRPr="00071508" w:rsidRDefault="005B71EE" w:rsidP="00C134BE">
            <w:pPr>
              <w:numPr>
                <w:ilvl w:val="1"/>
                <w:numId w:val="27"/>
              </w:numPr>
              <w:spacing w:before="120" w:after="40"/>
              <w:ind w:left="397" w:hanging="397"/>
              <w:outlineLvl w:val="3"/>
              <w:rPr>
                <w:rFonts w:cs="Arial"/>
                <w:bCs/>
                <w:iCs/>
                <w:color w:val="000000"/>
                <w:sz w:val="17"/>
                <w:szCs w:val="17"/>
              </w:rPr>
            </w:pPr>
            <w:r w:rsidRPr="00071508">
              <w:rPr>
                <w:rFonts w:cs="Arial"/>
                <w:bCs/>
                <w:iCs/>
                <w:color w:val="000000"/>
                <w:sz w:val="17"/>
                <w:szCs w:val="17"/>
              </w:rPr>
              <w:t>Support and challenge counsellors to:</w:t>
            </w:r>
          </w:p>
          <w:p w14:paraId="18EC9078" w14:textId="77777777" w:rsidR="005B71EE" w:rsidRPr="00071508" w:rsidRDefault="005B71EE" w:rsidP="00C134BE">
            <w:pPr>
              <w:numPr>
                <w:ilvl w:val="0"/>
                <w:numId w:val="39"/>
              </w:numPr>
              <w:suppressAutoHyphens/>
              <w:spacing w:after="40"/>
              <w:ind w:left="624" w:hanging="227"/>
              <w:rPr>
                <w:color w:val="000000"/>
                <w:sz w:val="17"/>
                <w:szCs w:val="17"/>
              </w:rPr>
            </w:pPr>
            <w:r w:rsidRPr="00071508">
              <w:rPr>
                <w:color w:val="000000"/>
                <w:sz w:val="17"/>
                <w:szCs w:val="17"/>
              </w:rPr>
              <w:t>use a coherent assessment strategy that meets the client’s needs</w:t>
            </w:r>
          </w:p>
          <w:p w14:paraId="466F0E48" w14:textId="77777777" w:rsidR="005B71EE" w:rsidRPr="00071508" w:rsidRDefault="005B71EE" w:rsidP="00C134BE">
            <w:pPr>
              <w:numPr>
                <w:ilvl w:val="0"/>
                <w:numId w:val="39"/>
              </w:numPr>
              <w:suppressAutoHyphens/>
              <w:spacing w:after="40"/>
              <w:ind w:left="624" w:hanging="227"/>
              <w:rPr>
                <w:color w:val="000000"/>
                <w:sz w:val="17"/>
                <w:szCs w:val="17"/>
              </w:rPr>
            </w:pPr>
            <w:r w:rsidRPr="00071508">
              <w:rPr>
                <w:color w:val="000000"/>
                <w:sz w:val="17"/>
                <w:szCs w:val="17"/>
              </w:rPr>
              <w:t>work within a user-centred agreement</w:t>
            </w:r>
          </w:p>
          <w:p w14:paraId="2D83ACF6" w14:textId="77777777" w:rsidR="005B71EE" w:rsidRPr="00071508" w:rsidRDefault="005B71EE" w:rsidP="00C134BE">
            <w:pPr>
              <w:numPr>
                <w:ilvl w:val="0"/>
                <w:numId w:val="39"/>
              </w:numPr>
              <w:suppressAutoHyphens/>
              <w:spacing w:after="40"/>
              <w:ind w:left="624" w:hanging="227"/>
              <w:rPr>
                <w:rFonts w:cs="Arial"/>
                <w:bCs/>
                <w:iCs/>
                <w:color w:val="000000"/>
                <w:sz w:val="17"/>
                <w:szCs w:val="17"/>
              </w:rPr>
            </w:pPr>
            <w:r w:rsidRPr="00071508">
              <w:rPr>
                <w:color w:val="000000"/>
                <w:sz w:val="17"/>
                <w:szCs w:val="17"/>
              </w:rPr>
              <w:t>maintain a user-centred focus throughout the counselling work</w:t>
            </w:r>
          </w:p>
        </w:tc>
        <w:tc>
          <w:tcPr>
            <w:tcW w:w="3600" w:type="dxa"/>
            <w:tcBorders>
              <w:top w:val="single" w:sz="18" w:space="0" w:color="auto"/>
              <w:left w:val="single" w:sz="4" w:space="0" w:color="auto"/>
              <w:bottom w:val="single" w:sz="18" w:space="0" w:color="auto"/>
              <w:right w:val="single" w:sz="4" w:space="0" w:color="auto"/>
            </w:tcBorders>
          </w:tcPr>
          <w:p w14:paraId="566B45D0" w14:textId="7E1DC317" w:rsidR="009525EF" w:rsidRPr="009525EF" w:rsidRDefault="00534539" w:rsidP="009525EF">
            <w:pPr>
              <w:spacing w:before="60" w:after="60"/>
              <w:ind w:left="113"/>
              <w:rPr>
                <w:rFonts w:cs="Arial"/>
                <w:color w:val="000000"/>
                <w:sz w:val="17"/>
                <w:szCs w:val="17"/>
              </w:rPr>
            </w:pPr>
            <w:r>
              <w:rPr>
                <w:rFonts w:cs="Arial"/>
                <w:color w:val="000000"/>
                <w:sz w:val="17"/>
                <w:szCs w:val="17"/>
              </w:rPr>
              <w:t>Choose either one of these to meet the criterion</w:t>
            </w:r>
          </w:p>
          <w:p w14:paraId="1EF7E01E" w14:textId="7B49B4A4" w:rsidR="005B71EE" w:rsidRPr="00071508" w:rsidRDefault="009525EF" w:rsidP="00C134BE">
            <w:pPr>
              <w:numPr>
                <w:ilvl w:val="0"/>
                <w:numId w:val="18"/>
              </w:numPr>
              <w:tabs>
                <w:tab w:val="clear" w:pos="720"/>
              </w:tabs>
              <w:spacing w:before="60" w:after="60"/>
              <w:ind w:left="113" w:hanging="113"/>
              <w:rPr>
                <w:rFonts w:cs="Arial"/>
                <w:color w:val="000000"/>
                <w:sz w:val="17"/>
                <w:szCs w:val="17"/>
              </w:rPr>
            </w:pPr>
            <w:r w:rsidRPr="009525EF">
              <w:rPr>
                <w:rFonts w:cs="Arial"/>
                <w:bCs/>
                <w:iCs/>
                <w:sz w:val="17"/>
                <w:szCs w:val="17"/>
              </w:rPr>
              <w:t>Give an example of how you have enabled a supervisee to</w:t>
            </w:r>
            <w:r w:rsidR="00534539">
              <w:rPr>
                <w:rFonts w:cs="Arial"/>
                <w:bCs/>
                <w:iCs/>
                <w:sz w:val="17"/>
                <w:szCs w:val="17"/>
              </w:rPr>
              <w:t xml:space="preserve"> </w:t>
            </w:r>
            <w:r w:rsidR="005B71EE" w:rsidRPr="00071508">
              <w:rPr>
                <w:rFonts w:cs="Arial"/>
                <w:bCs/>
                <w:iCs/>
                <w:sz w:val="17"/>
                <w:szCs w:val="17"/>
              </w:rPr>
              <w:t xml:space="preserve">respond to the client’s needs within a coherent assessment strategy and when making an agreement for the counselling </w:t>
            </w:r>
            <w:r w:rsidR="00534539" w:rsidRPr="00071508">
              <w:rPr>
                <w:rFonts w:cs="Arial"/>
                <w:bCs/>
                <w:iCs/>
                <w:sz w:val="17"/>
                <w:szCs w:val="17"/>
              </w:rPr>
              <w:t>work.</w:t>
            </w:r>
          </w:p>
          <w:p w14:paraId="265D924D" w14:textId="11FD7D8B" w:rsidR="005B71EE" w:rsidRPr="00071508" w:rsidRDefault="00534539" w:rsidP="00C134BE">
            <w:pPr>
              <w:numPr>
                <w:ilvl w:val="0"/>
                <w:numId w:val="18"/>
              </w:numPr>
              <w:tabs>
                <w:tab w:val="clear" w:pos="720"/>
              </w:tabs>
              <w:spacing w:before="60" w:after="60"/>
              <w:ind w:left="113" w:hanging="113"/>
              <w:rPr>
                <w:rFonts w:cs="Arial"/>
                <w:color w:val="000000"/>
                <w:sz w:val="17"/>
                <w:szCs w:val="17"/>
              </w:rPr>
            </w:pPr>
            <w:r w:rsidRPr="00534539">
              <w:rPr>
                <w:rFonts w:cs="Arial"/>
                <w:bCs/>
                <w:iCs/>
                <w:sz w:val="17"/>
                <w:szCs w:val="17"/>
              </w:rPr>
              <w:t>Give an example of how you have enabled a supervisee to</w:t>
            </w:r>
            <w:r>
              <w:rPr>
                <w:rFonts w:cs="Arial"/>
                <w:bCs/>
                <w:iCs/>
                <w:sz w:val="17"/>
                <w:szCs w:val="17"/>
              </w:rPr>
              <w:t xml:space="preserve"> </w:t>
            </w:r>
            <w:r w:rsidR="005B71EE" w:rsidRPr="00071508">
              <w:rPr>
                <w:rFonts w:cs="Arial"/>
                <w:bCs/>
                <w:iCs/>
                <w:sz w:val="17"/>
                <w:szCs w:val="17"/>
              </w:rPr>
              <w:t>remain focused on the client’s needs throughout the work.</w:t>
            </w:r>
          </w:p>
        </w:tc>
        <w:tc>
          <w:tcPr>
            <w:tcW w:w="4276" w:type="dxa"/>
            <w:tcBorders>
              <w:top w:val="single" w:sz="18" w:space="0" w:color="auto"/>
              <w:left w:val="single" w:sz="4" w:space="0" w:color="auto"/>
              <w:bottom w:val="single" w:sz="18" w:space="0" w:color="auto"/>
              <w:right w:val="single" w:sz="4" w:space="0" w:color="auto"/>
            </w:tcBorders>
          </w:tcPr>
          <w:p w14:paraId="6EC25EAC" w14:textId="77777777" w:rsidR="005B71EE" w:rsidRPr="00BC2756" w:rsidRDefault="005B71EE" w:rsidP="00DC38F0">
            <w:pPr>
              <w:spacing w:before="40" w:after="40"/>
              <w:rPr>
                <w:rFonts w:cs="Arial"/>
                <w:bCs/>
                <w:iCs/>
                <w:color w:val="000000"/>
                <w:sz w:val="17"/>
                <w:szCs w:val="17"/>
              </w:rPr>
            </w:pPr>
          </w:p>
        </w:tc>
      </w:tr>
      <w:tr w:rsidR="005B71EE" w:rsidRPr="005F2A6C" w14:paraId="02AF9378" w14:textId="77777777" w:rsidTr="00587F3E">
        <w:trPr>
          <w:cantSplit/>
        </w:trPr>
        <w:tc>
          <w:tcPr>
            <w:tcW w:w="2340" w:type="dxa"/>
            <w:tcBorders>
              <w:top w:val="single" w:sz="18" w:space="0" w:color="auto"/>
              <w:left w:val="single" w:sz="8" w:space="0" w:color="auto"/>
              <w:bottom w:val="single" w:sz="18" w:space="0" w:color="auto"/>
              <w:right w:val="single" w:sz="4" w:space="0" w:color="auto"/>
            </w:tcBorders>
            <w:shd w:val="clear" w:color="auto" w:fill="E0E0E0"/>
          </w:tcPr>
          <w:p w14:paraId="522FC746" w14:textId="77777777" w:rsidR="005B71EE" w:rsidRPr="003B6867" w:rsidRDefault="005B71EE" w:rsidP="00E13357">
            <w:pPr>
              <w:pStyle w:val="Footer"/>
              <w:keepNext/>
              <w:spacing w:before="60" w:after="60"/>
              <w:rPr>
                <w:b/>
                <w:iCs/>
                <w:color w:val="000000"/>
                <w:sz w:val="20"/>
                <w:szCs w:val="20"/>
              </w:rPr>
            </w:pPr>
            <w:r w:rsidRPr="003B6867">
              <w:rPr>
                <w:b/>
                <w:iCs/>
                <w:color w:val="000000"/>
                <w:sz w:val="20"/>
                <w:szCs w:val="20"/>
              </w:rPr>
              <w:t>LEARNING OUTCOME:</w:t>
            </w:r>
          </w:p>
        </w:tc>
        <w:tc>
          <w:tcPr>
            <w:tcW w:w="3600" w:type="dxa"/>
            <w:tcBorders>
              <w:top w:val="single" w:sz="18" w:space="0" w:color="auto"/>
              <w:left w:val="single" w:sz="4" w:space="0" w:color="auto"/>
              <w:bottom w:val="single" w:sz="18" w:space="0" w:color="auto"/>
              <w:right w:val="single" w:sz="4" w:space="0" w:color="auto"/>
            </w:tcBorders>
            <w:shd w:val="clear" w:color="auto" w:fill="E0E0E0"/>
          </w:tcPr>
          <w:p w14:paraId="0DFC97B5" w14:textId="77777777" w:rsidR="005B71EE" w:rsidRPr="003B6867" w:rsidRDefault="005B71EE" w:rsidP="00E13357">
            <w:pPr>
              <w:keepNext/>
              <w:keepLines/>
              <w:spacing w:before="60" w:after="60"/>
              <w:ind w:left="227" w:hanging="227"/>
              <w:rPr>
                <w:rFonts w:cs="Arial"/>
                <w:b/>
                <w:iCs/>
                <w:color w:val="000000"/>
                <w:sz w:val="20"/>
                <w:szCs w:val="20"/>
              </w:rPr>
            </w:pPr>
            <w:r>
              <w:rPr>
                <w:rFonts w:cs="Arial"/>
                <w:b/>
                <w:iCs/>
                <w:color w:val="000000"/>
                <w:sz w:val="20"/>
                <w:szCs w:val="20"/>
              </w:rPr>
              <w:t xml:space="preserve">5. </w:t>
            </w:r>
            <w:r w:rsidRPr="003B6867">
              <w:rPr>
                <w:rFonts w:cs="Arial"/>
                <w:b/>
                <w:iCs/>
                <w:color w:val="000000"/>
                <w:sz w:val="20"/>
                <w:szCs w:val="20"/>
              </w:rPr>
              <w:t>Model and supervise the skilled use of the self</w:t>
            </w:r>
          </w:p>
        </w:tc>
        <w:tc>
          <w:tcPr>
            <w:tcW w:w="4276" w:type="dxa"/>
            <w:tcBorders>
              <w:top w:val="single" w:sz="18" w:space="0" w:color="auto"/>
              <w:left w:val="single" w:sz="4" w:space="0" w:color="auto"/>
              <w:bottom w:val="single" w:sz="18" w:space="0" w:color="auto"/>
              <w:right w:val="single" w:sz="4" w:space="0" w:color="auto"/>
            </w:tcBorders>
          </w:tcPr>
          <w:p w14:paraId="2E54B4F9" w14:textId="77777777" w:rsidR="005B71EE" w:rsidRPr="00BC2756" w:rsidRDefault="005B71EE" w:rsidP="00BF3266">
            <w:pPr>
              <w:keepNext/>
              <w:spacing w:before="60" w:after="60"/>
              <w:rPr>
                <w:rFonts w:cs="Arial"/>
                <w:b/>
                <w:iCs/>
                <w:color w:val="000000"/>
                <w:sz w:val="20"/>
                <w:szCs w:val="20"/>
              </w:rPr>
            </w:pPr>
          </w:p>
        </w:tc>
      </w:tr>
      <w:tr w:rsidR="005B71EE" w:rsidRPr="005F2A6C" w14:paraId="50349380" w14:textId="77777777" w:rsidTr="00587F3E">
        <w:trPr>
          <w:cantSplit/>
        </w:trPr>
        <w:tc>
          <w:tcPr>
            <w:tcW w:w="2340" w:type="dxa"/>
            <w:tcBorders>
              <w:top w:val="single" w:sz="18" w:space="0" w:color="auto"/>
              <w:left w:val="single" w:sz="8" w:space="0" w:color="auto"/>
              <w:bottom w:val="single" w:sz="18" w:space="0" w:color="auto"/>
              <w:right w:val="single" w:sz="4" w:space="0" w:color="auto"/>
            </w:tcBorders>
            <w:shd w:val="clear" w:color="auto" w:fill="F3F3F3"/>
          </w:tcPr>
          <w:p w14:paraId="24B9225C" w14:textId="77777777" w:rsidR="005B71EE" w:rsidRPr="003B6867" w:rsidRDefault="005B71EE" w:rsidP="00E13357">
            <w:pPr>
              <w:keepNext/>
              <w:spacing w:before="60" w:after="60"/>
              <w:ind w:left="340" w:hanging="340"/>
              <w:outlineLvl w:val="3"/>
              <w:rPr>
                <w:rFonts w:cs="Arial"/>
                <w:b/>
                <w:iCs/>
                <w:color w:val="000000"/>
                <w:sz w:val="18"/>
              </w:rPr>
            </w:pPr>
            <w:r w:rsidRPr="003B6867">
              <w:rPr>
                <w:rFonts w:cs="Arial"/>
                <w:b/>
                <w:iCs/>
                <w:color w:val="000000"/>
                <w:sz w:val="18"/>
              </w:rPr>
              <w:t>Assessment criteria</w:t>
            </w:r>
          </w:p>
        </w:tc>
        <w:tc>
          <w:tcPr>
            <w:tcW w:w="3600" w:type="dxa"/>
            <w:tcBorders>
              <w:top w:val="single" w:sz="18" w:space="0" w:color="auto"/>
              <w:left w:val="single" w:sz="4" w:space="0" w:color="auto"/>
              <w:bottom w:val="single" w:sz="18" w:space="0" w:color="auto"/>
              <w:right w:val="single" w:sz="4" w:space="0" w:color="auto"/>
            </w:tcBorders>
            <w:shd w:val="clear" w:color="auto" w:fill="F3F3F3"/>
            <w:vAlign w:val="bottom"/>
          </w:tcPr>
          <w:p w14:paraId="6D67ED00" w14:textId="77777777" w:rsidR="005B71EE" w:rsidRPr="003B6867" w:rsidRDefault="005B71EE" w:rsidP="00E13357">
            <w:pPr>
              <w:keepNext/>
              <w:spacing w:before="60" w:after="60"/>
              <w:outlineLvl w:val="3"/>
              <w:rPr>
                <w:rFonts w:cs="Arial"/>
                <w:bCs/>
                <w:iCs/>
                <w:color w:val="000000"/>
                <w:sz w:val="18"/>
              </w:rPr>
            </w:pPr>
            <w:r w:rsidRPr="008C48A5">
              <w:rPr>
                <w:b/>
                <w:sz w:val="18"/>
                <w:szCs w:val="18"/>
              </w:rPr>
              <w:t>Candidate guidance to criteria</w:t>
            </w:r>
          </w:p>
        </w:tc>
        <w:tc>
          <w:tcPr>
            <w:tcW w:w="4276" w:type="dxa"/>
            <w:tcBorders>
              <w:top w:val="single" w:sz="18" w:space="0" w:color="auto"/>
              <w:left w:val="single" w:sz="4" w:space="0" w:color="auto"/>
              <w:bottom w:val="single" w:sz="18" w:space="0" w:color="auto"/>
              <w:right w:val="single" w:sz="4" w:space="0" w:color="auto"/>
            </w:tcBorders>
            <w:shd w:val="clear" w:color="auto" w:fill="F3F3F3"/>
            <w:vAlign w:val="bottom"/>
          </w:tcPr>
          <w:p w14:paraId="46FC1814" w14:textId="77777777" w:rsidR="005B71EE" w:rsidRPr="00BC2756" w:rsidRDefault="005B71EE" w:rsidP="00BF3266">
            <w:pPr>
              <w:keepNext/>
              <w:spacing w:before="60" w:after="60"/>
              <w:outlineLvl w:val="3"/>
              <w:rPr>
                <w:iCs/>
                <w:strike/>
                <w:color w:val="000000"/>
                <w:sz w:val="18"/>
              </w:rPr>
            </w:pPr>
            <w:r>
              <w:rPr>
                <w:rFonts w:cs="Arial"/>
                <w:b/>
                <w:bCs/>
                <w:color w:val="000000"/>
                <w:sz w:val="18"/>
              </w:rPr>
              <w:t>Portfolio references</w:t>
            </w:r>
          </w:p>
        </w:tc>
      </w:tr>
      <w:tr w:rsidR="005B71EE" w:rsidRPr="005F2A6C" w14:paraId="40B87C02" w14:textId="77777777" w:rsidTr="00587F3E">
        <w:trPr>
          <w:cantSplit/>
        </w:trPr>
        <w:tc>
          <w:tcPr>
            <w:tcW w:w="2340" w:type="dxa"/>
            <w:tcBorders>
              <w:top w:val="single" w:sz="18" w:space="0" w:color="auto"/>
              <w:left w:val="single" w:sz="8" w:space="0" w:color="auto"/>
              <w:bottom w:val="single" w:sz="18" w:space="0" w:color="auto"/>
              <w:right w:val="single" w:sz="4" w:space="0" w:color="auto"/>
            </w:tcBorders>
          </w:tcPr>
          <w:p w14:paraId="50D0DB1F" w14:textId="77777777" w:rsidR="005B71EE" w:rsidRDefault="005B71EE" w:rsidP="00C134BE">
            <w:pPr>
              <w:numPr>
                <w:ilvl w:val="1"/>
                <w:numId w:val="28"/>
              </w:numPr>
              <w:spacing w:before="120" w:after="40"/>
              <w:ind w:left="397" w:hanging="397"/>
              <w:outlineLvl w:val="3"/>
              <w:rPr>
                <w:rFonts w:cs="Arial"/>
                <w:bCs/>
                <w:iCs/>
                <w:color w:val="000000"/>
                <w:sz w:val="17"/>
                <w:szCs w:val="17"/>
              </w:rPr>
            </w:pPr>
            <w:r w:rsidRPr="00071508">
              <w:rPr>
                <w:rFonts w:cs="Arial"/>
                <w:bCs/>
                <w:iCs/>
                <w:color w:val="000000"/>
                <w:sz w:val="17"/>
                <w:szCs w:val="17"/>
              </w:rPr>
              <w:t>Use self-awareness in supervision work</w:t>
            </w:r>
          </w:p>
          <w:p w14:paraId="17A584C6" w14:textId="207D609F" w:rsidR="00097355" w:rsidRDefault="00097355" w:rsidP="00097355">
            <w:pPr>
              <w:spacing w:before="120" w:after="40"/>
              <w:outlineLvl w:val="3"/>
              <w:rPr>
                <w:rFonts w:cs="Arial"/>
                <w:bCs/>
                <w:iCs/>
                <w:color w:val="FF0000"/>
                <w:sz w:val="17"/>
                <w:szCs w:val="17"/>
              </w:rPr>
            </w:pPr>
            <w:r>
              <w:rPr>
                <w:rFonts w:cs="Arial"/>
                <w:bCs/>
                <w:iCs/>
                <w:color w:val="FF0000"/>
                <w:sz w:val="17"/>
                <w:szCs w:val="17"/>
              </w:rPr>
              <w:t>Supervisor’s Report</w:t>
            </w:r>
          </w:p>
          <w:p w14:paraId="04F07A46" w14:textId="4A9D1270" w:rsidR="003F0C7D" w:rsidRDefault="003F0C7D" w:rsidP="00097355">
            <w:pPr>
              <w:spacing w:before="120" w:after="40"/>
              <w:outlineLvl w:val="3"/>
              <w:rPr>
                <w:rFonts w:cs="Arial"/>
                <w:bCs/>
                <w:iCs/>
                <w:color w:val="FF0000"/>
                <w:sz w:val="17"/>
                <w:szCs w:val="17"/>
              </w:rPr>
            </w:pPr>
            <w:r>
              <w:rPr>
                <w:rFonts w:cs="Arial"/>
                <w:bCs/>
                <w:iCs/>
                <w:color w:val="FF0000"/>
                <w:sz w:val="17"/>
                <w:szCs w:val="17"/>
              </w:rPr>
              <w:t>Self-Review Assignment</w:t>
            </w:r>
          </w:p>
          <w:p w14:paraId="0C0B8658" w14:textId="43E36577" w:rsidR="00097355" w:rsidRPr="00071508" w:rsidRDefault="00097355" w:rsidP="00097355">
            <w:pPr>
              <w:spacing w:before="120" w:after="40"/>
              <w:outlineLvl w:val="3"/>
              <w:rPr>
                <w:rFonts w:cs="Arial"/>
                <w:bCs/>
                <w:iCs/>
                <w:color w:val="000000"/>
                <w:sz w:val="17"/>
                <w:szCs w:val="17"/>
              </w:rPr>
            </w:pPr>
            <w:r>
              <w:rPr>
                <w:rFonts w:cs="Arial"/>
                <w:bCs/>
                <w:iCs/>
                <w:color w:val="FF0000"/>
                <w:sz w:val="17"/>
                <w:szCs w:val="17"/>
              </w:rPr>
              <w:t>Journal</w:t>
            </w:r>
          </w:p>
        </w:tc>
        <w:tc>
          <w:tcPr>
            <w:tcW w:w="3600" w:type="dxa"/>
            <w:tcBorders>
              <w:top w:val="single" w:sz="18" w:space="0" w:color="auto"/>
              <w:left w:val="single" w:sz="4" w:space="0" w:color="auto"/>
              <w:bottom w:val="single" w:sz="18" w:space="0" w:color="auto"/>
              <w:right w:val="single" w:sz="4" w:space="0" w:color="auto"/>
            </w:tcBorders>
          </w:tcPr>
          <w:p w14:paraId="31817D14" w14:textId="422B01D1" w:rsidR="001B203C" w:rsidRDefault="001B203C" w:rsidP="001B203C">
            <w:pPr>
              <w:keepLines/>
              <w:spacing w:before="120" w:after="60"/>
              <w:ind w:left="113"/>
              <w:rPr>
                <w:rFonts w:cs="Arial"/>
                <w:color w:val="000000"/>
                <w:sz w:val="17"/>
                <w:szCs w:val="17"/>
              </w:rPr>
            </w:pPr>
            <w:r>
              <w:rPr>
                <w:rFonts w:cs="Arial"/>
                <w:color w:val="000000"/>
                <w:sz w:val="17"/>
                <w:szCs w:val="17"/>
              </w:rPr>
              <w:t>Choose either one of these to meet the criterion</w:t>
            </w:r>
          </w:p>
          <w:p w14:paraId="312DA693" w14:textId="46BF3C84" w:rsidR="005B71EE" w:rsidRPr="00071508" w:rsidRDefault="00534539" w:rsidP="00C134BE">
            <w:pPr>
              <w:keepLines/>
              <w:numPr>
                <w:ilvl w:val="0"/>
                <w:numId w:val="17"/>
              </w:numPr>
              <w:tabs>
                <w:tab w:val="clear" w:pos="720"/>
              </w:tabs>
              <w:spacing w:before="120" w:after="60"/>
              <w:ind w:left="113" w:hanging="113"/>
              <w:rPr>
                <w:rFonts w:cs="Arial"/>
                <w:color w:val="000000"/>
                <w:sz w:val="17"/>
                <w:szCs w:val="17"/>
              </w:rPr>
            </w:pPr>
            <w:r>
              <w:rPr>
                <w:rFonts w:cs="Arial"/>
                <w:color w:val="000000"/>
                <w:sz w:val="17"/>
                <w:szCs w:val="17"/>
              </w:rPr>
              <w:t xml:space="preserve">Reflect on </w:t>
            </w:r>
            <w:r w:rsidR="005B71EE" w:rsidRPr="00071508">
              <w:rPr>
                <w:rFonts w:cs="Arial"/>
                <w:color w:val="000000"/>
                <w:sz w:val="17"/>
                <w:szCs w:val="17"/>
              </w:rPr>
              <w:t>how your personal awareness has connected with your work as a supervisor.</w:t>
            </w:r>
            <w:r>
              <w:rPr>
                <w:rFonts w:cs="Arial"/>
                <w:color w:val="000000"/>
                <w:sz w:val="17"/>
                <w:szCs w:val="17"/>
              </w:rPr>
              <w:t xml:space="preserve">  Give a specific example from your supervision work.  You may consider your relationship to authority, power, holding risk, responsibility etc.</w:t>
            </w:r>
          </w:p>
          <w:p w14:paraId="3F5C2F9E" w14:textId="0E9BE1EF" w:rsidR="005B71EE" w:rsidRPr="00071508" w:rsidRDefault="005B71EE" w:rsidP="00C134BE">
            <w:pPr>
              <w:numPr>
                <w:ilvl w:val="0"/>
                <w:numId w:val="17"/>
              </w:numPr>
              <w:tabs>
                <w:tab w:val="clear" w:pos="720"/>
              </w:tabs>
              <w:suppressAutoHyphens/>
              <w:snapToGrid w:val="0"/>
              <w:spacing w:before="60" w:after="60"/>
              <w:ind w:left="113" w:hanging="113"/>
              <w:rPr>
                <w:rFonts w:cs="Arial"/>
                <w:color w:val="000000"/>
                <w:sz w:val="17"/>
                <w:szCs w:val="17"/>
              </w:rPr>
            </w:pPr>
            <w:r w:rsidRPr="00071508">
              <w:rPr>
                <w:rFonts w:cs="Arial"/>
                <w:color w:val="000000"/>
                <w:sz w:val="17"/>
                <w:szCs w:val="17"/>
              </w:rPr>
              <w:t>Give an example of drawing on personal understanding in supervision work (with reference to</w:t>
            </w:r>
            <w:r>
              <w:rPr>
                <w:rFonts w:cs="Arial"/>
                <w:color w:val="000000"/>
                <w:sz w:val="17"/>
                <w:szCs w:val="17"/>
              </w:rPr>
              <w:t xml:space="preserve">, for example, </w:t>
            </w:r>
            <w:r w:rsidRPr="00071508">
              <w:rPr>
                <w:rFonts w:cs="Arial"/>
                <w:color w:val="000000"/>
                <w:sz w:val="17"/>
                <w:szCs w:val="17"/>
              </w:rPr>
              <w:t xml:space="preserve">process, </w:t>
            </w:r>
            <w:r w:rsidR="001B203C" w:rsidRPr="00071508">
              <w:rPr>
                <w:rFonts w:cs="Arial"/>
                <w:color w:val="000000"/>
                <w:sz w:val="17"/>
                <w:szCs w:val="17"/>
              </w:rPr>
              <w:t>tasks,</w:t>
            </w:r>
            <w:r w:rsidRPr="00071508">
              <w:rPr>
                <w:rFonts w:cs="Arial"/>
                <w:color w:val="000000"/>
                <w:sz w:val="17"/>
                <w:szCs w:val="17"/>
              </w:rPr>
              <w:t xml:space="preserve"> and relationship).</w:t>
            </w:r>
          </w:p>
        </w:tc>
        <w:tc>
          <w:tcPr>
            <w:tcW w:w="4276" w:type="dxa"/>
            <w:tcBorders>
              <w:top w:val="single" w:sz="18" w:space="0" w:color="auto"/>
              <w:left w:val="single" w:sz="4" w:space="0" w:color="auto"/>
              <w:bottom w:val="single" w:sz="18" w:space="0" w:color="auto"/>
              <w:right w:val="single" w:sz="4" w:space="0" w:color="auto"/>
            </w:tcBorders>
          </w:tcPr>
          <w:p w14:paraId="4E9B8E8C" w14:textId="77777777" w:rsidR="005B71EE" w:rsidRPr="00BC2756" w:rsidRDefault="005B71EE" w:rsidP="00DC38F0">
            <w:pPr>
              <w:spacing w:before="40" w:after="40"/>
              <w:rPr>
                <w:rFonts w:cs="Arial"/>
                <w:bCs/>
                <w:iCs/>
                <w:color w:val="000000"/>
                <w:sz w:val="17"/>
                <w:szCs w:val="17"/>
              </w:rPr>
            </w:pPr>
          </w:p>
        </w:tc>
      </w:tr>
      <w:tr w:rsidR="005B71EE" w:rsidRPr="005F2A6C" w14:paraId="7BF96248" w14:textId="77777777" w:rsidTr="00587F3E">
        <w:trPr>
          <w:cantSplit/>
        </w:trPr>
        <w:tc>
          <w:tcPr>
            <w:tcW w:w="2340" w:type="dxa"/>
            <w:tcBorders>
              <w:top w:val="single" w:sz="18" w:space="0" w:color="auto"/>
              <w:left w:val="single" w:sz="8" w:space="0" w:color="auto"/>
              <w:bottom w:val="single" w:sz="18" w:space="0" w:color="auto"/>
              <w:right w:val="single" w:sz="4" w:space="0" w:color="auto"/>
            </w:tcBorders>
          </w:tcPr>
          <w:p w14:paraId="007A28D4" w14:textId="77777777" w:rsidR="005B71EE" w:rsidRPr="00071508" w:rsidRDefault="005B71EE" w:rsidP="00C134BE">
            <w:pPr>
              <w:numPr>
                <w:ilvl w:val="1"/>
                <w:numId w:val="28"/>
              </w:numPr>
              <w:spacing w:before="120" w:after="40"/>
              <w:ind w:left="397" w:hanging="397"/>
              <w:outlineLvl w:val="3"/>
              <w:rPr>
                <w:rFonts w:cs="Arial"/>
                <w:bCs/>
                <w:iCs/>
                <w:color w:val="000000"/>
                <w:sz w:val="17"/>
                <w:szCs w:val="17"/>
              </w:rPr>
            </w:pPr>
            <w:r w:rsidRPr="00071508">
              <w:rPr>
                <w:rFonts w:cs="Arial"/>
                <w:bCs/>
                <w:iCs/>
                <w:color w:val="000000"/>
                <w:sz w:val="17"/>
                <w:szCs w:val="17"/>
              </w:rPr>
              <w:lastRenderedPageBreak/>
              <w:t xml:space="preserve"> Support and challenge counsellors to:</w:t>
            </w:r>
          </w:p>
          <w:p w14:paraId="697D0728" w14:textId="77777777" w:rsidR="005B71EE" w:rsidRPr="00071508" w:rsidRDefault="00587F3E" w:rsidP="00C134BE">
            <w:pPr>
              <w:numPr>
                <w:ilvl w:val="0"/>
                <w:numId w:val="40"/>
              </w:numPr>
              <w:suppressAutoHyphens/>
              <w:spacing w:after="40"/>
              <w:ind w:left="624" w:hanging="227"/>
              <w:rPr>
                <w:color w:val="000000"/>
                <w:sz w:val="17"/>
                <w:szCs w:val="17"/>
              </w:rPr>
            </w:pPr>
            <w:r>
              <w:rPr>
                <w:color w:val="000000"/>
                <w:sz w:val="17"/>
                <w:szCs w:val="17"/>
              </w:rPr>
              <w:t>develop self-</w:t>
            </w:r>
            <w:r w:rsidR="005B71EE" w:rsidRPr="00071508">
              <w:rPr>
                <w:color w:val="000000"/>
                <w:sz w:val="17"/>
                <w:szCs w:val="17"/>
              </w:rPr>
              <w:t>awareness and their use of self in counselling work</w:t>
            </w:r>
          </w:p>
          <w:p w14:paraId="7C8887EF" w14:textId="77777777" w:rsidR="005B71EE" w:rsidRPr="00071508" w:rsidRDefault="005B71EE" w:rsidP="00C134BE">
            <w:pPr>
              <w:numPr>
                <w:ilvl w:val="0"/>
                <w:numId w:val="40"/>
              </w:numPr>
              <w:suppressAutoHyphens/>
              <w:spacing w:after="40"/>
              <w:ind w:left="624" w:hanging="227"/>
              <w:rPr>
                <w:color w:val="000000"/>
                <w:sz w:val="17"/>
                <w:szCs w:val="17"/>
              </w:rPr>
            </w:pPr>
            <w:r w:rsidRPr="00071508">
              <w:rPr>
                <w:color w:val="000000"/>
                <w:sz w:val="17"/>
                <w:szCs w:val="17"/>
              </w:rPr>
              <w:t>manage the psychological impact of client material on their personal well-being and professional functioning</w:t>
            </w:r>
          </w:p>
          <w:p w14:paraId="1CD3D18A" w14:textId="77777777" w:rsidR="005B71EE" w:rsidRPr="00071508" w:rsidRDefault="005B71EE" w:rsidP="00E13357">
            <w:pPr>
              <w:spacing w:before="40" w:after="40"/>
              <w:ind w:left="425" w:hanging="425"/>
              <w:outlineLvl w:val="3"/>
              <w:rPr>
                <w:rFonts w:cs="Arial"/>
                <w:bCs/>
                <w:iCs/>
                <w:color w:val="000000"/>
                <w:sz w:val="17"/>
                <w:szCs w:val="17"/>
              </w:rPr>
            </w:pPr>
          </w:p>
        </w:tc>
        <w:tc>
          <w:tcPr>
            <w:tcW w:w="3600" w:type="dxa"/>
            <w:tcBorders>
              <w:top w:val="single" w:sz="18" w:space="0" w:color="auto"/>
              <w:left w:val="single" w:sz="4" w:space="0" w:color="auto"/>
              <w:bottom w:val="single" w:sz="18" w:space="0" w:color="auto"/>
              <w:right w:val="single" w:sz="4" w:space="0" w:color="auto"/>
            </w:tcBorders>
          </w:tcPr>
          <w:p w14:paraId="301E4055" w14:textId="693F3E57" w:rsidR="001B203C" w:rsidRDefault="001B203C" w:rsidP="001B203C">
            <w:pPr>
              <w:keepNext/>
              <w:keepLines/>
              <w:spacing w:before="120" w:after="60"/>
              <w:ind w:left="113"/>
              <w:rPr>
                <w:rFonts w:cs="Arial"/>
                <w:sz w:val="17"/>
                <w:szCs w:val="17"/>
              </w:rPr>
            </w:pPr>
            <w:r>
              <w:rPr>
                <w:rFonts w:cs="Arial"/>
                <w:sz w:val="17"/>
                <w:szCs w:val="17"/>
              </w:rPr>
              <w:t>Choose either one of these to meet the criterion</w:t>
            </w:r>
          </w:p>
          <w:p w14:paraId="57B09628" w14:textId="65D4CF36" w:rsidR="001B203C" w:rsidRDefault="001B203C" w:rsidP="00C134BE">
            <w:pPr>
              <w:keepNext/>
              <w:keepLines/>
              <w:numPr>
                <w:ilvl w:val="0"/>
                <w:numId w:val="17"/>
              </w:numPr>
              <w:tabs>
                <w:tab w:val="clear" w:pos="720"/>
              </w:tabs>
              <w:spacing w:before="120" w:after="60"/>
              <w:ind w:left="113" w:hanging="113"/>
              <w:rPr>
                <w:rFonts w:cs="Arial"/>
                <w:sz w:val="17"/>
                <w:szCs w:val="17"/>
              </w:rPr>
            </w:pPr>
            <w:r>
              <w:rPr>
                <w:rFonts w:cs="Arial"/>
                <w:sz w:val="17"/>
                <w:szCs w:val="17"/>
              </w:rPr>
              <w:t xml:space="preserve">Give an example of when you have helped a supervisee to </w:t>
            </w:r>
            <w:r w:rsidR="005B71EE" w:rsidRPr="00002911">
              <w:rPr>
                <w:rFonts w:cs="Arial"/>
                <w:sz w:val="17"/>
                <w:szCs w:val="17"/>
              </w:rPr>
              <w:t>d</w:t>
            </w:r>
            <w:r w:rsidR="00587F3E">
              <w:rPr>
                <w:rFonts w:cs="Arial"/>
                <w:sz w:val="17"/>
                <w:szCs w:val="17"/>
              </w:rPr>
              <w:t>evelo</w:t>
            </w:r>
            <w:r>
              <w:rPr>
                <w:rFonts w:cs="Arial"/>
                <w:sz w:val="17"/>
                <w:szCs w:val="17"/>
              </w:rPr>
              <w:t xml:space="preserve">p </w:t>
            </w:r>
            <w:r w:rsidR="00587F3E">
              <w:rPr>
                <w:rFonts w:cs="Arial"/>
                <w:sz w:val="17"/>
                <w:szCs w:val="17"/>
              </w:rPr>
              <w:t>the</w:t>
            </w:r>
            <w:r>
              <w:rPr>
                <w:rFonts w:cs="Arial"/>
                <w:sz w:val="17"/>
                <w:szCs w:val="17"/>
              </w:rPr>
              <w:t>ir</w:t>
            </w:r>
            <w:r w:rsidR="00587F3E">
              <w:rPr>
                <w:rFonts w:cs="Arial"/>
                <w:sz w:val="17"/>
                <w:szCs w:val="17"/>
              </w:rPr>
              <w:t xml:space="preserve"> self-</w:t>
            </w:r>
            <w:r w:rsidR="005B71EE" w:rsidRPr="00002911">
              <w:rPr>
                <w:rFonts w:cs="Arial"/>
                <w:sz w:val="17"/>
                <w:szCs w:val="17"/>
              </w:rPr>
              <w:t>awareness</w:t>
            </w:r>
            <w:r>
              <w:rPr>
                <w:rFonts w:cs="Arial"/>
                <w:sz w:val="17"/>
                <w:szCs w:val="17"/>
              </w:rPr>
              <w:t>.</w:t>
            </w:r>
          </w:p>
          <w:p w14:paraId="051A5C66" w14:textId="7129A611" w:rsidR="005B71EE" w:rsidRPr="00002911" w:rsidRDefault="005B71EE" w:rsidP="00C134BE">
            <w:pPr>
              <w:keepNext/>
              <w:keepLines/>
              <w:numPr>
                <w:ilvl w:val="0"/>
                <w:numId w:val="17"/>
              </w:numPr>
              <w:tabs>
                <w:tab w:val="clear" w:pos="720"/>
              </w:tabs>
              <w:spacing w:before="120" w:after="60"/>
              <w:ind w:left="113" w:hanging="113"/>
              <w:rPr>
                <w:rFonts w:cs="Arial"/>
                <w:sz w:val="17"/>
                <w:szCs w:val="17"/>
              </w:rPr>
            </w:pPr>
            <w:r w:rsidRPr="00002911">
              <w:rPr>
                <w:rFonts w:cs="Arial"/>
                <w:sz w:val="17"/>
                <w:szCs w:val="17"/>
              </w:rPr>
              <w:t xml:space="preserve"> </w:t>
            </w:r>
            <w:r w:rsidR="001B203C">
              <w:rPr>
                <w:rFonts w:cs="Arial"/>
                <w:sz w:val="17"/>
                <w:szCs w:val="17"/>
              </w:rPr>
              <w:t xml:space="preserve">Give an example of when you have helped a supervisee with a personal process that has </w:t>
            </w:r>
            <w:r w:rsidRPr="00002911">
              <w:rPr>
                <w:rFonts w:cs="Arial"/>
                <w:sz w:val="17"/>
                <w:szCs w:val="17"/>
              </w:rPr>
              <w:t>‘</w:t>
            </w:r>
            <w:r w:rsidR="001B203C" w:rsidRPr="00002911">
              <w:rPr>
                <w:rFonts w:cs="Arial"/>
                <w:sz w:val="17"/>
                <w:szCs w:val="17"/>
              </w:rPr>
              <w:t>overlap</w:t>
            </w:r>
            <w:r w:rsidR="001B203C">
              <w:rPr>
                <w:rFonts w:cs="Arial"/>
                <w:sz w:val="17"/>
                <w:szCs w:val="17"/>
              </w:rPr>
              <w:t>ped</w:t>
            </w:r>
            <w:r w:rsidRPr="00002911">
              <w:rPr>
                <w:rFonts w:cs="Arial"/>
                <w:sz w:val="17"/>
                <w:szCs w:val="17"/>
              </w:rPr>
              <w:t>’</w:t>
            </w:r>
            <w:r w:rsidR="001B203C">
              <w:rPr>
                <w:rFonts w:cs="Arial"/>
                <w:sz w:val="17"/>
                <w:szCs w:val="17"/>
              </w:rPr>
              <w:t xml:space="preserve"> and impacted on their work as a counsellor.</w:t>
            </w:r>
          </w:p>
          <w:p w14:paraId="5F57708C" w14:textId="77777777" w:rsidR="005B71EE" w:rsidRPr="00071508" w:rsidRDefault="005B71EE" w:rsidP="00C134BE">
            <w:pPr>
              <w:numPr>
                <w:ilvl w:val="0"/>
                <w:numId w:val="17"/>
              </w:numPr>
              <w:tabs>
                <w:tab w:val="clear" w:pos="720"/>
              </w:tabs>
              <w:spacing w:before="40" w:after="40"/>
              <w:ind w:left="113" w:hanging="113"/>
              <w:rPr>
                <w:rFonts w:cs="Arial"/>
                <w:sz w:val="17"/>
                <w:szCs w:val="17"/>
              </w:rPr>
            </w:pPr>
            <w:r w:rsidRPr="00071508">
              <w:rPr>
                <w:rFonts w:cs="Arial"/>
                <w:sz w:val="17"/>
                <w:szCs w:val="17"/>
              </w:rPr>
              <w:t>Reflect on how you have used supervision skills to help your supervisee work with self-awareness in their counselling work.</w:t>
            </w:r>
          </w:p>
          <w:p w14:paraId="38858D3E" w14:textId="77777777" w:rsidR="005B71EE" w:rsidRPr="00071508" w:rsidRDefault="005B71EE" w:rsidP="00C134BE">
            <w:pPr>
              <w:numPr>
                <w:ilvl w:val="0"/>
                <w:numId w:val="17"/>
              </w:numPr>
              <w:tabs>
                <w:tab w:val="clear" w:pos="720"/>
              </w:tabs>
              <w:suppressAutoHyphens/>
              <w:snapToGrid w:val="0"/>
              <w:spacing w:before="60" w:after="60"/>
              <w:ind w:left="113" w:hanging="113"/>
              <w:rPr>
                <w:rFonts w:cs="Arial"/>
                <w:sz w:val="17"/>
                <w:szCs w:val="17"/>
              </w:rPr>
            </w:pPr>
            <w:r w:rsidRPr="00071508">
              <w:rPr>
                <w:rFonts w:cs="Arial"/>
                <w:sz w:val="17"/>
                <w:szCs w:val="17"/>
              </w:rPr>
              <w:t>Discuss how you helped your supervisee identify, explore and address personal issues evoked by their counselling work.</w:t>
            </w:r>
          </w:p>
          <w:p w14:paraId="768849F4" w14:textId="77777777" w:rsidR="005B71EE" w:rsidRPr="00071508" w:rsidRDefault="005B71EE" w:rsidP="00C134BE">
            <w:pPr>
              <w:numPr>
                <w:ilvl w:val="0"/>
                <w:numId w:val="17"/>
              </w:numPr>
              <w:tabs>
                <w:tab w:val="clear" w:pos="720"/>
              </w:tabs>
              <w:suppressAutoHyphens/>
              <w:snapToGrid w:val="0"/>
              <w:spacing w:before="60" w:after="60"/>
              <w:ind w:left="113" w:hanging="113"/>
              <w:rPr>
                <w:rFonts w:cs="Arial"/>
                <w:sz w:val="17"/>
                <w:szCs w:val="17"/>
              </w:rPr>
            </w:pPr>
            <w:r w:rsidRPr="00071508">
              <w:rPr>
                <w:rFonts w:cs="Arial"/>
                <w:sz w:val="17"/>
                <w:szCs w:val="17"/>
              </w:rPr>
              <w:t>Give examples of how you enabled supervisees to maintain a healthy balance between personal and professional life.</w:t>
            </w:r>
          </w:p>
        </w:tc>
        <w:tc>
          <w:tcPr>
            <w:tcW w:w="4276" w:type="dxa"/>
            <w:tcBorders>
              <w:top w:val="single" w:sz="18" w:space="0" w:color="auto"/>
              <w:left w:val="single" w:sz="4" w:space="0" w:color="auto"/>
              <w:bottom w:val="single" w:sz="18" w:space="0" w:color="auto"/>
              <w:right w:val="single" w:sz="4" w:space="0" w:color="auto"/>
            </w:tcBorders>
          </w:tcPr>
          <w:p w14:paraId="658A0BF3" w14:textId="77777777" w:rsidR="005B71EE" w:rsidRPr="00203650" w:rsidRDefault="005B71EE" w:rsidP="00DC38F0">
            <w:pPr>
              <w:spacing w:before="40" w:after="40"/>
              <w:rPr>
                <w:rFonts w:cs="Arial"/>
                <w:bCs/>
                <w:iCs/>
                <w:color w:val="000000"/>
                <w:sz w:val="17"/>
                <w:szCs w:val="17"/>
              </w:rPr>
            </w:pPr>
          </w:p>
        </w:tc>
      </w:tr>
      <w:tr w:rsidR="005B71EE" w:rsidRPr="00BC2756" w14:paraId="057FF97A" w14:textId="77777777" w:rsidTr="00587F3E">
        <w:trPr>
          <w:cantSplit/>
        </w:trPr>
        <w:tc>
          <w:tcPr>
            <w:tcW w:w="2340" w:type="dxa"/>
            <w:tcBorders>
              <w:top w:val="single" w:sz="18" w:space="0" w:color="auto"/>
              <w:left w:val="single" w:sz="8" w:space="0" w:color="auto"/>
              <w:bottom w:val="single" w:sz="18" w:space="0" w:color="auto"/>
              <w:right w:val="single" w:sz="4" w:space="0" w:color="auto"/>
            </w:tcBorders>
            <w:shd w:val="clear" w:color="auto" w:fill="E0E0E0"/>
          </w:tcPr>
          <w:p w14:paraId="293C71C6" w14:textId="77777777" w:rsidR="005B71EE" w:rsidRPr="003B6867" w:rsidRDefault="005B71EE" w:rsidP="00E13357">
            <w:pPr>
              <w:keepNext/>
              <w:spacing w:before="60" w:after="60"/>
              <w:rPr>
                <w:rFonts w:cs="Arial"/>
                <w:b/>
                <w:iCs/>
                <w:color w:val="000000"/>
                <w:sz w:val="20"/>
                <w:szCs w:val="20"/>
              </w:rPr>
            </w:pPr>
            <w:r w:rsidRPr="003B6867">
              <w:rPr>
                <w:rFonts w:cs="Arial"/>
                <w:b/>
                <w:iCs/>
                <w:color w:val="000000"/>
                <w:sz w:val="20"/>
                <w:szCs w:val="20"/>
              </w:rPr>
              <w:t>LEARNING OUTCOME:</w:t>
            </w:r>
          </w:p>
        </w:tc>
        <w:tc>
          <w:tcPr>
            <w:tcW w:w="3600" w:type="dxa"/>
            <w:tcBorders>
              <w:top w:val="single" w:sz="18" w:space="0" w:color="auto"/>
              <w:left w:val="single" w:sz="4" w:space="0" w:color="auto"/>
              <w:bottom w:val="single" w:sz="18" w:space="0" w:color="auto"/>
              <w:right w:val="single" w:sz="4" w:space="0" w:color="auto"/>
            </w:tcBorders>
            <w:shd w:val="clear" w:color="auto" w:fill="E0E0E0"/>
          </w:tcPr>
          <w:p w14:paraId="0EE57819" w14:textId="77777777" w:rsidR="005B71EE" w:rsidRPr="003B6867" w:rsidRDefault="005B71EE" w:rsidP="00E13357">
            <w:pPr>
              <w:keepNext/>
              <w:keepLines/>
              <w:spacing w:before="60" w:after="60"/>
              <w:ind w:left="227" w:hanging="227"/>
              <w:rPr>
                <w:rFonts w:cs="Arial"/>
                <w:b/>
                <w:iCs/>
                <w:color w:val="000000"/>
                <w:sz w:val="20"/>
                <w:szCs w:val="20"/>
              </w:rPr>
            </w:pPr>
            <w:r>
              <w:rPr>
                <w:rFonts w:cs="Arial"/>
                <w:b/>
                <w:iCs/>
                <w:color w:val="000000"/>
                <w:sz w:val="20"/>
                <w:szCs w:val="20"/>
              </w:rPr>
              <w:t xml:space="preserve">6. </w:t>
            </w:r>
            <w:r w:rsidRPr="003B6867">
              <w:rPr>
                <w:rFonts w:cs="Arial"/>
                <w:b/>
                <w:iCs/>
                <w:color w:val="000000"/>
                <w:sz w:val="20"/>
                <w:szCs w:val="20"/>
              </w:rPr>
              <w:t>Model and supervise the coherent use of theory, research and skills</w:t>
            </w:r>
          </w:p>
        </w:tc>
        <w:tc>
          <w:tcPr>
            <w:tcW w:w="4276" w:type="dxa"/>
            <w:tcBorders>
              <w:top w:val="single" w:sz="18" w:space="0" w:color="auto"/>
              <w:left w:val="single" w:sz="4" w:space="0" w:color="auto"/>
              <w:bottom w:val="single" w:sz="18" w:space="0" w:color="auto"/>
              <w:right w:val="single" w:sz="4" w:space="0" w:color="auto"/>
            </w:tcBorders>
          </w:tcPr>
          <w:p w14:paraId="143D0F48" w14:textId="77777777" w:rsidR="005B71EE" w:rsidRPr="00BC2756" w:rsidRDefault="005B71EE" w:rsidP="00BF3266">
            <w:pPr>
              <w:keepNext/>
              <w:spacing w:before="60" w:after="60"/>
              <w:rPr>
                <w:rFonts w:cs="Arial"/>
                <w:iCs/>
                <w:color w:val="000000"/>
                <w:sz w:val="20"/>
                <w:szCs w:val="20"/>
              </w:rPr>
            </w:pPr>
          </w:p>
        </w:tc>
      </w:tr>
      <w:tr w:rsidR="005B71EE" w:rsidRPr="00BC2756" w14:paraId="3AFC367F" w14:textId="77777777" w:rsidTr="00587F3E">
        <w:trPr>
          <w:cantSplit/>
        </w:trPr>
        <w:tc>
          <w:tcPr>
            <w:tcW w:w="2340" w:type="dxa"/>
            <w:tcBorders>
              <w:top w:val="single" w:sz="18" w:space="0" w:color="auto"/>
              <w:left w:val="single" w:sz="8" w:space="0" w:color="auto"/>
              <w:bottom w:val="single" w:sz="18" w:space="0" w:color="auto"/>
              <w:right w:val="single" w:sz="4" w:space="0" w:color="auto"/>
            </w:tcBorders>
            <w:shd w:val="clear" w:color="auto" w:fill="F3F3F3"/>
          </w:tcPr>
          <w:p w14:paraId="19927944" w14:textId="77777777" w:rsidR="005B71EE" w:rsidRPr="003B6867" w:rsidRDefault="005B71EE" w:rsidP="00E13357">
            <w:pPr>
              <w:keepNext/>
              <w:spacing w:before="60" w:after="60"/>
              <w:ind w:left="340" w:hanging="340"/>
              <w:outlineLvl w:val="3"/>
              <w:rPr>
                <w:rFonts w:cs="Arial"/>
                <w:b/>
                <w:iCs/>
                <w:color w:val="000000"/>
                <w:sz w:val="18"/>
              </w:rPr>
            </w:pPr>
            <w:r w:rsidRPr="003B6867">
              <w:rPr>
                <w:rFonts w:cs="Arial"/>
                <w:b/>
                <w:iCs/>
                <w:color w:val="000000"/>
                <w:sz w:val="18"/>
              </w:rPr>
              <w:t xml:space="preserve">Assessment criteria </w:t>
            </w:r>
          </w:p>
        </w:tc>
        <w:tc>
          <w:tcPr>
            <w:tcW w:w="3600" w:type="dxa"/>
            <w:tcBorders>
              <w:top w:val="single" w:sz="18" w:space="0" w:color="auto"/>
              <w:left w:val="single" w:sz="4" w:space="0" w:color="auto"/>
              <w:bottom w:val="single" w:sz="18" w:space="0" w:color="auto"/>
              <w:right w:val="single" w:sz="4" w:space="0" w:color="auto"/>
            </w:tcBorders>
            <w:shd w:val="clear" w:color="auto" w:fill="F3F3F3"/>
            <w:vAlign w:val="bottom"/>
          </w:tcPr>
          <w:p w14:paraId="2342E52B" w14:textId="77777777" w:rsidR="005B71EE" w:rsidRPr="003B6867" w:rsidRDefault="005B71EE" w:rsidP="00E13357">
            <w:pPr>
              <w:keepNext/>
              <w:spacing w:before="60" w:after="60"/>
              <w:outlineLvl w:val="3"/>
              <w:rPr>
                <w:rFonts w:cs="Arial"/>
                <w:bCs/>
                <w:iCs/>
                <w:color w:val="000000"/>
                <w:sz w:val="18"/>
              </w:rPr>
            </w:pPr>
            <w:r w:rsidRPr="008C48A5">
              <w:rPr>
                <w:b/>
                <w:sz w:val="18"/>
                <w:szCs w:val="18"/>
              </w:rPr>
              <w:t>Candidate guidance to criteria</w:t>
            </w:r>
          </w:p>
        </w:tc>
        <w:tc>
          <w:tcPr>
            <w:tcW w:w="4276" w:type="dxa"/>
            <w:tcBorders>
              <w:top w:val="single" w:sz="18" w:space="0" w:color="auto"/>
              <w:left w:val="single" w:sz="4" w:space="0" w:color="auto"/>
              <w:bottom w:val="single" w:sz="18" w:space="0" w:color="auto"/>
              <w:right w:val="single" w:sz="4" w:space="0" w:color="auto"/>
            </w:tcBorders>
            <w:shd w:val="clear" w:color="auto" w:fill="F3F3F3"/>
            <w:vAlign w:val="bottom"/>
          </w:tcPr>
          <w:p w14:paraId="585E76B1" w14:textId="77777777" w:rsidR="005B71EE" w:rsidRPr="00BC2756" w:rsidRDefault="005B71EE" w:rsidP="00BF3266">
            <w:pPr>
              <w:keepNext/>
              <w:spacing w:before="60" w:after="60"/>
              <w:outlineLvl w:val="3"/>
              <w:rPr>
                <w:iCs/>
                <w:strike/>
                <w:color w:val="000000"/>
                <w:sz w:val="18"/>
              </w:rPr>
            </w:pPr>
            <w:r>
              <w:rPr>
                <w:rFonts w:cs="Arial"/>
                <w:b/>
                <w:bCs/>
                <w:color w:val="000000"/>
                <w:sz w:val="18"/>
              </w:rPr>
              <w:t>Portfolio references</w:t>
            </w:r>
          </w:p>
        </w:tc>
      </w:tr>
      <w:tr w:rsidR="005B71EE" w:rsidRPr="00BC2756" w14:paraId="2C83B945" w14:textId="77777777" w:rsidTr="00587F3E">
        <w:trPr>
          <w:cantSplit/>
        </w:trPr>
        <w:tc>
          <w:tcPr>
            <w:tcW w:w="2340" w:type="dxa"/>
            <w:tcBorders>
              <w:top w:val="single" w:sz="18" w:space="0" w:color="auto"/>
              <w:left w:val="single" w:sz="8" w:space="0" w:color="auto"/>
              <w:bottom w:val="single" w:sz="18" w:space="0" w:color="auto"/>
              <w:right w:val="single" w:sz="4" w:space="0" w:color="auto"/>
            </w:tcBorders>
          </w:tcPr>
          <w:p w14:paraId="78C389F0" w14:textId="77777777" w:rsidR="005B71EE" w:rsidRPr="00071508" w:rsidRDefault="005B71EE" w:rsidP="00C134BE">
            <w:pPr>
              <w:numPr>
                <w:ilvl w:val="1"/>
                <w:numId w:val="29"/>
              </w:numPr>
              <w:spacing w:before="120" w:after="40"/>
              <w:ind w:left="397" w:hanging="397"/>
              <w:outlineLvl w:val="3"/>
              <w:rPr>
                <w:rFonts w:cs="Arial"/>
                <w:bCs/>
                <w:iCs/>
                <w:color w:val="000000"/>
                <w:sz w:val="17"/>
                <w:szCs w:val="17"/>
              </w:rPr>
            </w:pPr>
            <w:r w:rsidRPr="00071508">
              <w:rPr>
                <w:rFonts w:cs="Arial"/>
                <w:bCs/>
                <w:iCs/>
                <w:color w:val="000000"/>
                <w:sz w:val="17"/>
                <w:szCs w:val="17"/>
              </w:rPr>
              <w:t>Critically evaluate different approaches to supervision</w:t>
            </w:r>
          </w:p>
        </w:tc>
        <w:tc>
          <w:tcPr>
            <w:tcW w:w="3600" w:type="dxa"/>
            <w:tcBorders>
              <w:top w:val="single" w:sz="18" w:space="0" w:color="auto"/>
              <w:left w:val="single" w:sz="4" w:space="0" w:color="auto"/>
              <w:bottom w:val="single" w:sz="18" w:space="0" w:color="auto"/>
              <w:right w:val="single" w:sz="4" w:space="0" w:color="auto"/>
            </w:tcBorders>
          </w:tcPr>
          <w:p w14:paraId="2CDA3672" w14:textId="7F3168B4" w:rsidR="00192D34" w:rsidRDefault="00192D34" w:rsidP="00192D34">
            <w:pPr>
              <w:suppressAutoHyphens/>
              <w:snapToGrid w:val="0"/>
              <w:spacing w:before="60" w:after="60"/>
              <w:ind w:left="113"/>
              <w:rPr>
                <w:rFonts w:cs="Arial"/>
                <w:color w:val="000000"/>
                <w:sz w:val="17"/>
                <w:szCs w:val="17"/>
              </w:rPr>
            </w:pPr>
            <w:r>
              <w:rPr>
                <w:rFonts w:cs="Arial"/>
                <w:color w:val="000000"/>
                <w:sz w:val="17"/>
                <w:szCs w:val="17"/>
              </w:rPr>
              <w:t>Choose either one of these to meet the criterion</w:t>
            </w:r>
          </w:p>
          <w:p w14:paraId="531DC15F" w14:textId="0A3FF1A2" w:rsidR="00192D34" w:rsidRDefault="00192D34" w:rsidP="00C134BE">
            <w:pPr>
              <w:numPr>
                <w:ilvl w:val="0"/>
                <w:numId w:val="17"/>
              </w:numPr>
              <w:tabs>
                <w:tab w:val="clear" w:pos="720"/>
              </w:tabs>
              <w:suppressAutoHyphens/>
              <w:snapToGrid w:val="0"/>
              <w:spacing w:before="60" w:after="60"/>
              <w:ind w:left="113" w:hanging="113"/>
              <w:rPr>
                <w:rFonts w:cs="Arial"/>
                <w:color w:val="000000"/>
                <w:sz w:val="17"/>
                <w:szCs w:val="17"/>
              </w:rPr>
            </w:pPr>
            <w:r>
              <w:rPr>
                <w:rFonts w:cs="Arial"/>
                <w:color w:val="000000"/>
                <w:sz w:val="17"/>
                <w:szCs w:val="17"/>
              </w:rPr>
              <w:t>Explain the pros and cons of two different approaches to supervision, for example a process model and a developmental model.</w:t>
            </w:r>
          </w:p>
          <w:p w14:paraId="09DFE15E" w14:textId="5FDAE263" w:rsidR="00192D34" w:rsidRDefault="00192D34" w:rsidP="00C134BE">
            <w:pPr>
              <w:numPr>
                <w:ilvl w:val="0"/>
                <w:numId w:val="17"/>
              </w:numPr>
              <w:tabs>
                <w:tab w:val="clear" w:pos="720"/>
              </w:tabs>
              <w:suppressAutoHyphens/>
              <w:snapToGrid w:val="0"/>
              <w:spacing w:before="60" w:after="60"/>
              <w:ind w:left="113" w:hanging="113"/>
              <w:rPr>
                <w:rFonts w:cs="Arial"/>
                <w:color w:val="000000"/>
                <w:sz w:val="17"/>
                <w:szCs w:val="17"/>
              </w:rPr>
            </w:pPr>
            <w:r>
              <w:rPr>
                <w:rFonts w:cs="Arial"/>
                <w:color w:val="000000"/>
                <w:sz w:val="17"/>
                <w:szCs w:val="17"/>
              </w:rPr>
              <w:t>Explain how different approaches meet the different needs of supervisees (at different stages of their development and the supervisory relationship)</w:t>
            </w:r>
          </w:p>
          <w:p w14:paraId="24EA9DB3" w14:textId="6B2BCC0D" w:rsidR="005B71EE" w:rsidRPr="00071508" w:rsidRDefault="005B71EE" w:rsidP="00192D34">
            <w:pPr>
              <w:suppressAutoHyphens/>
              <w:snapToGrid w:val="0"/>
              <w:spacing w:before="60" w:after="60"/>
              <w:ind w:left="113"/>
              <w:rPr>
                <w:rFonts w:cs="Arial"/>
                <w:color w:val="000000"/>
                <w:sz w:val="17"/>
                <w:szCs w:val="17"/>
              </w:rPr>
            </w:pPr>
          </w:p>
        </w:tc>
        <w:tc>
          <w:tcPr>
            <w:tcW w:w="4276" w:type="dxa"/>
            <w:tcBorders>
              <w:top w:val="single" w:sz="18" w:space="0" w:color="auto"/>
              <w:left w:val="single" w:sz="4" w:space="0" w:color="auto"/>
              <w:bottom w:val="single" w:sz="18" w:space="0" w:color="auto"/>
              <w:right w:val="single" w:sz="4" w:space="0" w:color="auto"/>
            </w:tcBorders>
          </w:tcPr>
          <w:p w14:paraId="57B09652" w14:textId="77777777" w:rsidR="005B71EE" w:rsidRPr="00343AD1" w:rsidRDefault="005B71EE" w:rsidP="00DC38F0">
            <w:pPr>
              <w:spacing w:before="40" w:after="40"/>
              <w:rPr>
                <w:rFonts w:cs="Arial"/>
                <w:bCs/>
                <w:iCs/>
                <w:color w:val="000000"/>
                <w:sz w:val="17"/>
                <w:szCs w:val="17"/>
              </w:rPr>
            </w:pPr>
          </w:p>
        </w:tc>
      </w:tr>
      <w:tr w:rsidR="005B71EE" w:rsidRPr="00F37DBF" w14:paraId="37B0B3B9" w14:textId="77777777" w:rsidTr="00587F3E">
        <w:trPr>
          <w:cantSplit/>
        </w:trPr>
        <w:tc>
          <w:tcPr>
            <w:tcW w:w="2340" w:type="dxa"/>
            <w:tcBorders>
              <w:top w:val="single" w:sz="18" w:space="0" w:color="auto"/>
              <w:left w:val="single" w:sz="8" w:space="0" w:color="auto"/>
              <w:bottom w:val="single" w:sz="18" w:space="0" w:color="auto"/>
              <w:right w:val="single" w:sz="4" w:space="0" w:color="auto"/>
            </w:tcBorders>
          </w:tcPr>
          <w:p w14:paraId="0FC51ED7" w14:textId="77777777" w:rsidR="005B71EE" w:rsidRDefault="005B71EE" w:rsidP="00C134BE">
            <w:pPr>
              <w:numPr>
                <w:ilvl w:val="1"/>
                <w:numId w:val="29"/>
              </w:numPr>
              <w:spacing w:before="120" w:after="40"/>
              <w:ind w:left="397" w:hanging="397"/>
              <w:outlineLvl w:val="3"/>
              <w:rPr>
                <w:rFonts w:cs="Arial"/>
                <w:bCs/>
                <w:iCs/>
                <w:color w:val="000000"/>
                <w:sz w:val="17"/>
                <w:szCs w:val="17"/>
              </w:rPr>
            </w:pPr>
            <w:r w:rsidRPr="00071508">
              <w:rPr>
                <w:rFonts w:cs="Arial"/>
                <w:bCs/>
                <w:iCs/>
                <w:color w:val="000000"/>
                <w:sz w:val="17"/>
                <w:szCs w:val="17"/>
              </w:rPr>
              <w:t>Use a coherent theoretical framework within supervision work</w:t>
            </w:r>
          </w:p>
          <w:p w14:paraId="1AE4F769" w14:textId="449D1EC2" w:rsidR="00097355" w:rsidRDefault="00097355" w:rsidP="00097355">
            <w:pPr>
              <w:spacing w:before="120" w:after="40"/>
              <w:outlineLvl w:val="3"/>
              <w:rPr>
                <w:rFonts w:cs="Arial"/>
                <w:bCs/>
                <w:iCs/>
                <w:color w:val="FF0000"/>
                <w:sz w:val="17"/>
                <w:szCs w:val="17"/>
              </w:rPr>
            </w:pPr>
            <w:r>
              <w:rPr>
                <w:rFonts w:cs="Arial"/>
                <w:bCs/>
                <w:iCs/>
                <w:color w:val="FF0000"/>
                <w:sz w:val="17"/>
                <w:szCs w:val="17"/>
              </w:rPr>
              <w:t>Supervisor’s Report</w:t>
            </w:r>
          </w:p>
          <w:p w14:paraId="5AB1D576" w14:textId="2EDD5452" w:rsidR="003F0C7D" w:rsidRDefault="003F0C7D" w:rsidP="00097355">
            <w:pPr>
              <w:spacing w:before="120" w:after="40"/>
              <w:outlineLvl w:val="3"/>
              <w:rPr>
                <w:rFonts w:cs="Arial"/>
                <w:bCs/>
                <w:iCs/>
                <w:color w:val="FF0000"/>
                <w:sz w:val="17"/>
                <w:szCs w:val="17"/>
              </w:rPr>
            </w:pPr>
            <w:r>
              <w:rPr>
                <w:rFonts w:cs="Arial"/>
                <w:bCs/>
                <w:iCs/>
                <w:color w:val="FF0000"/>
                <w:sz w:val="17"/>
                <w:szCs w:val="17"/>
              </w:rPr>
              <w:t>Self-Review Assignment</w:t>
            </w:r>
          </w:p>
          <w:p w14:paraId="54675665" w14:textId="5CF4272C" w:rsidR="00097355" w:rsidRPr="00071508" w:rsidRDefault="00097355" w:rsidP="00097355">
            <w:pPr>
              <w:spacing w:before="120" w:after="40"/>
              <w:outlineLvl w:val="3"/>
              <w:rPr>
                <w:rFonts w:cs="Arial"/>
                <w:bCs/>
                <w:iCs/>
                <w:color w:val="000000"/>
                <w:sz w:val="17"/>
                <w:szCs w:val="17"/>
              </w:rPr>
            </w:pPr>
            <w:r>
              <w:rPr>
                <w:rFonts w:cs="Arial"/>
                <w:bCs/>
                <w:iCs/>
                <w:color w:val="FF0000"/>
                <w:sz w:val="17"/>
                <w:szCs w:val="17"/>
              </w:rPr>
              <w:t>Journal</w:t>
            </w:r>
          </w:p>
        </w:tc>
        <w:tc>
          <w:tcPr>
            <w:tcW w:w="3600" w:type="dxa"/>
            <w:tcBorders>
              <w:top w:val="single" w:sz="18" w:space="0" w:color="auto"/>
              <w:left w:val="single" w:sz="4" w:space="0" w:color="auto"/>
              <w:bottom w:val="single" w:sz="18" w:space="0" w:color="auto"/>
              <w:right w:val="single" w:sz="4" w:space="0" w:color="auto"/>
            </w:tcBorders>
          </w:tcPr>
          <w:p w14:paraId="1B6A41BA" w14:textId="5BDAC7E1" w:rsidR="005B71EE" w:rsidRPr="00071508" w:rsidRDefault="001B203C" w:rsidP="00C134BE">
            <w:pPr>
              <w:keepNext/>
              <w:keepLines/>
              <w:numPr>
                <w:ilvl w:val="0"/>
                <w:numId w:val="17"/>
              </w:numPr>
              <w:tabs>
                <w:tab w:val="clear" w:pos="720"/>
              </w:tabs>
              <w:spacing w:before="120" w:after="60"/>
              <w:ind w:left="113" w:hanging="113"/>
              <w:rPr>
                <w:rFonts w:cs="Arial"/>
                <w:color w:val="000000"/>
                <w:sz w:val="17"/>
                <w:szCs w:val="17"/>
              </w:rPr>
            </w:pPr>
            <w:r>
              <w:rPr>
                <w:rFonts w:cs="Arial"/>
                <w:color w:val="000000"/>
                <w:sz w:val="17"/>
                <w:szCs w:val="17"/>
              </w:rPr>
              <w:t>Give</w:t>
            </w:r>
            <w:r w:rsidR="00324AB7">
              <w:rPr>
                <w:rFonts w:cs="Arial"/>
                <w:color w:val="000000"/>
                <w:sz w:val="17"/>
                <w:szCs w:val="17"/>
              </w:rPr>
              <w:t xml:space="preserve"> </w:t>
            </w:r>
            <w:r>
              <w:rPr>
                <w:rFonts w:cs="Arial"/>
                <w:color w:val="000000"/>
                <w:sz w:val="17"/>
                <w:szCs w:val="17"/>
              </w:rPr>
              <w:t>example</w:t>
            </w:r>
            <w:r w:rsidR="00324AB7">
              <w:rPr>
                <w:rFonts w:cs="Arial"/>
                <w:color w:val="000000"/>
                <w:sz w:val="17"/>
                <w:szCs w:val="17"/>
              </w:rPr>
              <w:t>s</w:t>
            </w:r>
            <w:r>
              <w:rPr>
                <w:rFonts w:cs="Arial"/>
                <w:color w:val="000000"/>
                <w:sz w:val="17"/>
                <w:szCs w:val="17"/>
              </w:rPr>
              <w:t xml:space="preserve"> of </w:t>
            </w:r>
            <w:r w:rsidR="005B71EE" w:rsidRPr="00071508">
              <w:rPr>
                <w:rFonts w:cs="Arial"/>
                <w:color w:val="000000"/>
                <w:sz w:val="17"/>
                <w:szCs w:val="17"/>
              </w:rPr>
              <w:t xml:space="preserve">how you have worked </w:t>
            </w:r>
            <w:r w:rsidR="00324AB7">
              <w:rPr>
                <w:rFonts w:cs="Arial"/>
                <w:color w:val="000000"/>
                <w:sz w:val="17"/>
                <w:szCs w:val="17"/>
              </w:rPr>
              <w:t xml:space="preserve">with </w:t>
            </w:r>
            <w:r>
              <w:rPr>
                <w:rFonts w:cs="Arial"/>
                <w:color w:val="000000"/>
                <w:sz w:val="17"/>
                <w:szCs w:val="17"/>
              </w:rPr>
              <w:t>Hawkins and Shohet</w:t>
            </w:r>
            <w:r w:rsidR="00324AB7">
              <w:rPr>
                <w:rFonts w:cs="Arial"/>
                <w:color w:val="000000"/>
                <w:sz w:val="17"/>
                <w:szCs w:val="17"/>
              </w:rPr>
              <w:t>’s</w:t>
            </w:r>
            <w:r>
              <w:rPr>
                <w:rFonts w:cs="Arial"/>
                <w:color w:val="000000"/>
                <w:sz w:val="17"/>
                <w:szCs w:val="17"/>
              </w:rPr>
              <w:t xml:space="preserve"> Seven Eyed Process Model in your work with a supervisee</w:t>
            </w:r>
            <w:r w:rsidR="00324AB7">
              <w:rPr>
                <w:rFonts w:cs="Arial"/>
                <w:color w:val="000000"/>
                <w:sz w:val="17"/>
                <w:szCs w:val="17"/>
              </w:rPr>
              <w:t>.</w:t>
            </w:r>
          </w:p>
          <w:p w14:paraId="566838A9" w14:textId="32FEE96B" w:rsidR="005B71EE" w:rsidRPr="00071508" w:rsidRDefault="005B71EE" w:rsidP="001B203C">
            <w:pPr>
              <w:suppressAutoHyphens/>
              <w:snapToGrid w:val="0"/>
              <w:spacing w:before="60" w:after="60"/>
              <w:ind w:left="113"/>
              <w:rPr>
                <w:rFonts w:cs="Arial"/>
                <w:color w:val="000000"/>
                <w:sz w:val="17"/>
                <w:szCs w:val="17"/>
              </w:rPr>
            </w:pPr>
          </w:p>
        </w:tc>
        <w:tc>
          <w:tcPr>
            <w:tcW w:w="4276" w:type="dxa"/>
            <w:tcBorders>
              <w:top w:val="single" w:sz="18" w:space="0" w:color="auto"/>
              <w:left w:val="single" w:sz="4" w:space="0" w:color="auto"/>
              <w:bottom w:val="single" w:sz="18" w:space="0" w:color="auto"/>
              <w:right w:val="single" w:sz="4" w:space="0" w:color="auto"/>
            </w:tcBorders>
          </w:tcPr>
          <w:p w14:paraId="77529F28" w14:textId="77777777" w:rsidR="005B71EE" w:rsidRPr="00BC2756" w:rsidRDefault="005B71EE" w:rsidP="00DC38F0">
            <w:pPr>
              <w:spacing w:before="40" w:after="40"/>
              <w:rPr>
                <w:rFonts w:cs="Arial"/>
                <w:bCs/>
                <w:iCs/>
                <w:color w:val="000000"/>
                <w:sz w:val="17"/>
                <w:szCs w:val="17"/>
              </w:rPr>
            </w:pPr>
          </w:p>
        </w:tc>
      </w:tr>
      <w:tr w:rsidR="005B71EE" w:rsidRPr="005F2A6C" w14:paraId="415A808C" w14:textId="77777777" w:rsidTr="00587F3E">
        <w:trPr>
          <w:cantSplit/>
        </w:trPr>
        <w:tc>
          <w:tcPr>
            <w:tcW w:w="2340" w:type="dxa"/>
            <w:tcBorders>
              <w:top w:val="single" w:sz="18" w:space="0" w:color="auto"/>
              <w:left w:val="single" w:sz="8" w:space="0" w:color="auto"/>
              <w:bottom w:val="single" w:sz="18" w:space="0" w:color="auto"/>
              <w:right w:val="single" w:sz="4" w:space="0" w:color="auto"/>
            </w:tcBorders>
          </w:tcPr>
          <w:p w14:paraId="10EB9328" w14:textId="77777777" w:rsidR="005B71EE" w:rsidRPr="00071508" w:rsidRDefault="005B71EE" w:rsidP="00C134BE">
            <w:pPr>
              <w:numPr>
                <w:ilvl w:val="1"/>
                <w:numId w:val="29"/>
              </w:numPr>
              <w:spacing w:before="120" w:after="40"/>
              <w:ind w:left="397" w:hanging="397"/>
              <w:outlineLvl w:val="3"/>
              <w:rPr>
                <w:rFonts w:cs="Arial"/>
                <w:bCs/>
                <w:iCs/>
                <w:color w:val="000000"/>
                <w:sz w:val="17"/>
                <w:szCs w:val="17"/>
              </w:rPr>
            </w:pPr>
            <w:r w:rsidRPr="00071508">
              <w:rPr>
                <w:rFonts w:cs="Arial"/>
                <w:bCs/>
                <w:iCs/>
                <w:color w:val="000000"/>
                <w:sz w:val="17"/>
                <w:szCs w:val="17"/>
              </w:rPr>
              <w:t>Use research findings to inform and enhance supervision work</w:t>
            </w:r>
          </w:p>
        </w:tc>
        <w:tc>
          <w:tcPr>
            <w:tcW w:w="3600" w:type="dxa"/>
            <w:tcBorders>
              <w:top w:val="single" w:sz="18" w:space="0" w:color="auto"/>
              <w:left w:val="single" w:sz="4" w:space="0" w:color="auto"/>
              <w:bottom w:val="single" w:sz="18" w:space="0" w:color="auto"/>
              <w:right w:val="single" w:sz="4" w:space="0" w:color="auto"/>
            </w:tcBorders>
          </w:tcPr>
          <w:p w14:paraId="1B93AA60" w14:textId="5F36285B" w:rsidR="00726579" w:rsidRDefault="00726579" w:rsidP="00726579">
            <w:pPr>
              <w:keepNext/>
              <w:keepLines/>
              <w:spacing w:before="120" w:after="60"/>
              <w:ind w:left="113"/>
              <w:rPr>
                <w:rFonts w:cs="Arial"/>
                <w:color w:val="000000"/>
                <w:sz w:val="17"/>
                <w:szCs w:val="17"/>
              </w:rPr>
            </w:pPr>
            <w:r>
              <w:rPr>
                <w:rFonts w:cs="Arial"/>
                <w:color w:val="000000"/>
                <w:sz w:val="17"/>
                <w:szCs w:val="17"/>
              </w:rPr>
              <w:t>You must meet both bullet points to meet this criterion</w:t>
            </w:r>
          </w:p>
          <w:p w14:paraId="38791BEE" w14:textId="7E97AB4D" w:rsidR="005B71EE" w:rsidRPr="00071508" w:rsidRDefault="005B71EE" w:rsidP="00C134BE">
            <w:pPr>
              <w:keepNext/>
              <w:keepLines/>
              <w:numPr>
                <w:ilvl w:val="0"/>
                <w:numId w:val="17"/>
              </w:numPr>
              <w:tabs>
                <w:tab w:val="clear" w:pos="720"/>
              </w:tabs>
              <w:spacing w:before="120" w:after="60"/>
              <w:ind w:left="113" w:hanging="113"/>
              <w:rPr>
                <w:rFonts w:cs="Arial"/>
                <w:color w:val="000000"/>
                <w:sz w:val="17"/>
                <w:szCs w:val="17"/>
              </w:rPr>
            </w:pPr>
            <w:r w:rsidRPr="00071508">
              <w:rPr>
                <w:rFonts w:cs="Arial"/>
                <w:color w:val="000000"/>
                <w:sz w:val="17"/>
                <w:szCs w:val="17"/>
              </w:rPr>
              <w:t xml:space="preserve">Show evidence of reviewing research findings </w:t>
            </w:r>
            <w:r w:rsidR="00726579">
              <w:rPr>
                <w:rFonts w:cs="Arial"/>
                <w:color w:val="000000"/>
                <w:sz w:val="17"/>
                <w:szCs w:val="17"/>
              </w:rPr>
              <w:t xml:space="preserve">(such as Hawkins Shohet, D’Andrea and Daniels, Stoltenberg and Delowrth, etc) </w:t>
            </w:r>
            <w:r w:rsidRPr="00071508">
              <w:rPr>
                <w:rFonts w:cs="Arial"/>
                <w:color w:val="000000"/>
                <w:sz w:val="17"/>
                <w:szCs w:val="17"/>
              </w:rPr>
              <w:t>to question and deepen your understanding of your supervision work.</w:t>
            </w:r>
          </w:p>
          <w:p w14:paraId="19314E5B" w14:textId="74BFD693" w:rsidR="005B71EE" w:rsidRPr="00071508" w:rsidRDefault="00726579" w:rsidP="00C134BE">
            <w:pPr>
              <w:numPr>
                <w:ilvl w:val="0"/>
                <w:numId w:val="17"/>
              </w:numPr>
              <w:tabs>
                <w:tab w:val="clear" w:pos="720"/>
              </w:tabs>
              <w:suppressAutoHyphens/>
              <w:snapToGrid w:val="0"/>
              <w:spacing w:before="60" w:after="60"/>
              <w:ind w:left="113" w:hanging="113"/>
              <w:rPr>
                <w:rFonts w:cs="Arial"/>
                <w:color w:val="000000"/>
                <w:sz w:val="17"/>
                <w:szCs w:val="17"/>
              </w:rPr>
            </w:pPr>
            <w:r>
              <w:rPr>
                <w:rFonts w:cs="Arial"/>
                <w:color w:val="000000"/>
                <w:sz w:val="17"/>
                <w:szCs w:val="17"/>
              </w:rPr>
              <w:t>Give an example of applying the research you have reviewed to your supervision practice.</w:t>
            </w:r>
          </w:p>
        </w:tc>
        <w:tc>
          <w:tcPr>
            <w:tcW w:w="4276" w:type="dxa"/>
            <w:tcBorders>
              <w:top w:val="single" w:sz="18" w:space="0" w:color="auto"/>
              <w:left w:val="single" w:sz="4" w:space="0" w:color="auto"/>
              <w:bottom w:val="single" w:sz="18" w:space="0" w:color="auto"/>
              <w:right w:val="single" w:sz="4" w:space="0" w:color="auto"/>
            </w:tcBorders>
          </w:tcPr>
          <w:p w14:paraId="1397CB2F" w14:textId="77777777" w:rsidR="005B71EE" w:rsidRPr="00BC2756" w:rsidRDefault="005B71EE" w:rsidP="00DC38F0">
            <w:pPr>
              <w:spacing w:before="40" w:after="40"/>
              <w:rPr>
                <w:rFonts w:cs="Arial"/>
                <w:bCs/>
                <w:iCs/>
                <w:color w:val="000000"/>
                <w:sz w:val="17"/>
                <w:szCs w:val="17"/>
              </w:rPr>
            </w:pPr>
          </w:p>
        </w:tc>
      </w:tr>
      <w:tr w:rsidR="005B71EE" w:rsidRPr="00E22A02" w14:paraId="452630CC" w14:textId="77777777" w:rsidTr="00587F3E">
        <w:trPr>
          <w:cantSplit/>
        </w:trPr>
        <w:tc>
          <w:tcPr>
            <w:tcW w:w="2340" w:type="dxa"/>
            <w:tcBorders>
              <w:top w:val="single" w:sz="18" w:space="0" w:color="auto"/>
              <w:left w:val="single" w:sz="8" w:space="0" w:color="auto"/>
              <w:bottom w:val="single" w:sz="18" w:space="0" w:color="auto"/>
              <w:right w:val="single" w:sz="4" w:space="0" w:color="auto"/>
            </w:tcBorders>
          </w:tcPr>
          <w:p w14:paraId="4D4A244D" w14:textId="77777777" w:rsidR="005B71EE" w:rsidRDefault="005B71EE" w:rsidP="00C134BE">
            <w:pPr>
              <w:numPr>
                <w:ilvl w:val="1"/>
                <w:numId w:val="29"/>
              </w:numPr>
              <w:spacing w:before="120" w:after="40"/>
              <w:ind w:left="397" w:hanging="397"/>
              <w:outlineLvl w:val="3"/>
              <w:rPr>
                <w:rFonts w:cs="Arial"/>
                <w:bCs/>
                <w:iCs/>
                <w:color w:val="000000"/>
                <w:sz w:val="17"/>
                <w:szCs w:val="17"/>
              </w:rPr>
            </w:pPr>
            <w:r w:rsidRPr="00071508">
              <w:rPr>
                <w:rFonts w:cs="Arial"/>
                <w:bCs/>
                <w:iCs/>
                <w:color w:val="000000"/>
                <w:sz w:val="17"/>
                <w:szCs w:val="17"/>
              </w:rPr>
              <w:lastRenderedPageBreak/>
              <w:t>Use supervision skills and techniques associated with own theoretical approach to enhance supervision work</w:t>
            </w:r>
          </w:p>
          <w:p w14:paraId="09BE14C9" w14:textId="77777777" w:rsidR="00097355" w:rsidRDefault="00097355" w:rsidP="00097355">
            <w:pPr>
              <w:spacing w:before="120" w:after="40"/>
              <w:outlineLvl w:val="3"/>
              <w:rPr>
                <w:rFonts w:cs="Arial"/>
                <w:bCs/>
                <w:iCs/>
                <w:color w:val="FF0000"/>
                <w:sz w:val="17"/>
                <w:szCs w:val="17"/>
              </w:rPr>
            </w:pPr>
            <w:r>
              <w:rPr>
                <w:rFonts w:cs="Arial"/>
                <w:bCs/>
                <w:iCs/>
                <w:color w:val="FF0000"/>
                <w:sz w:val="17"/>
                <w:szCs w:val="17"/>
              </w:rPr>
              <w:t>Supervisor’s Report</w:t>
            </w:r>
          </w:p>
          <w:p w14:paraId="480256B9" w14:textId="5C300ABB" w:rsidR="00097355" w:rsidRPr="00071508" w:rsidRDefault="00097355" w:rsidP="00097355">
            <w:pPr>
              <w:spacing w:before="120" w:after="40"/>
              <w:outlineLvl w:val="3"/>
              <w:rPr>
                <w:rFonts w:cs="Arial"/>
                <w:bCs/>
                <w:iCs/>
                <w:color w:val="000000"/>
                <w:sz w:val="17"/>
                <w:szCs w:val="17"/>
              </w:rPr>
            </w:pPr>
            <w:r>
              <w:rPr>
                <w:rFonts w:cs="Arial"/>
                <w:bCs/>
                <w:iCs/>
                <w:color w:val="FF0000"/>
                <w:sz w:val="17"/>
                <w:szCs w:val="17"/>
              </w:rPr>
              <w:t>Journal</w:t>
            </w:r>
          </w:p>
        </w:tc>
        <w:tc>
          <w:tcPr>
            <w:tcW w:w="3600" w:type="dxa"/>
            <w:tcBorders>
              <w:top w:val="single" w:sz="18" w:space="0" w:color="auto"/>
              <w:left w:val="single" w:sz="4" w:space="0" w:color="auto"/>
              <w:bottom w:val="single" w:sz="18" w:space="0" w:color="auto"/>
              <w:right w:val="single" w:sz="4" w:space="0" w:color="auto"/>
            </w:tcBorders>
          </w:tcPr>
          <w:p w14:paraId="1CD75038" w14:textId="7B994B4E" w:rsidR="00192D34" w:rsidRDefault="00192D34" w:rsidP="00192D34">
            <w:pPr>
              <w:keepNext/>
              <w:keepLines/>
              <w:spacing w:before="120" w:after="60"/>
              <w:ind w:left="113"/>
              <w:rPr>
                <w:rFonts w:cs="Arial"/>
                <w:color w:val="000000"/>
                <w:sz w:val="17"/>
                <w:szCs w:val="17"/>
              </w:rPr>
            </w:pPr>
            <w:r>
              <w:rPr>
                <w:rFonts w:cs="Arial"/>
                <w:color w:val="000000"/>
                <w:sz w:val="17"/>
                <w:szCs w:val="17"/>
              </w:rPr>
              <w:t xml:space="preserve">You must meet </w:t>
            </w:r>
            <w:r w:rsidR="00726579">
              <w:rPr>
                <w:rFonts w:cs="Arial"/>
                <w:color w:val="000000"/>
                <w:sz w:val="17"/>
                <w:szCs w:val="17"/>
              </w:rPr>
              <w:t>both</w:t>
            </w:r>
            <w:r>
              <w:rPr>
                <w:rFonts w:cs="Arial"/>
                <w:color w:val="000000"/>
                <w:sz w:val="17"/>
                <w:szCs w:val="17"/>
              </w:rPr>
              <w:t xml:space="preserve"> bullet points to meet the criterion</w:t>
            </w:r>
          </w:p>
          <w:p w14:paraId="1CC5C536" w14:textId="58D25A7C" w:rsidR="005B71EE" w:rsidRPr="00071508" w:rsidRDefault="00192D34" w:rsidP="00C134BE">
            <w:pPr>
              <w:keepNext/>
              <w:keepLines/>
              <w:numPr>
                <w:ilvl w:val="0"/>
                <w:numId w:val="17"/>
              </w:numPr>
              <w:tabs>
                <w:tab w:val="clear" w:pos="720"/>
              </w:tabs>
              <w:spacing w:before="120" w:after="60"/>
              <w:ind w:left="113" w:hanging="113"/>
              <w:rPr>
                <w:rFonts w:cs="Arial"/>
                <w:color w:val="000000"/>
                <w:sz w:val="17"/>
                <w:szCs w:val="17"/>
              </w:rPr>
            </w:pPr>
            <w:r>
              <w:rPr>
                <w:rFonts w:cs="Arial"/>
                <w:color w:val="000000"/>
                <w:sz w:val="17"/>
                <w:szCs w:val="17"/>
              </w:rPr>
              <w:t>Give an example of when you have used your own counselling theoretical approach (Person Centred, Integrative etc) to enhance supervision work.</w:t>
            </w:r>
          </w:p>
          <w:p w14:paraId="6A2B5F76" w14:textId="48EC2DE7" w:rsidR="005B71EE" w:rsidRPr="00071508" w:rsidRDefault="00192D34" w:rsidP="00C134BE">
            <w:pPr>
              <w:numPr>
                <w:ilvl w:val="0"/>
                <w:numId w:val="17"/>
              </w:numPr>
              <w:tabs>
                <w:tab w:val="clear" w:pos="720"/>
              </w:tabs>
              <w:suppressAutoHyphens/>
              <w:snapToGrid w:val="0"/>
              <w:spacing w:before="60" w:after="60"/>
              <w:ind w:left="113" w:hanging="113"/>
              <w:rPr>
                <w:rFonts w:cs="Arial"/>
                <w:color w:val="000000"/>
                <w:sz w:val="17"/>
                <w:szCs w:val="17"/>
              </w:rPr>
            </w:pPr>
            <w:r>
              <w:rPr>
                <w:rFonts w:cs="Arial"/>
                <w:color w:val="000000"/>
                <w:sz w:val="17"/>
                <w:szCs w:val="17"/>
              </w:rPr>
              <w:t>Explain how you know that use of your theory enhanced your supervision work including what you might do differently.</w:t>
            </w:r>
          </w:p>
        </w:tc>
        <w:tc>
          <w:tcPr>
            <w:tcW w:w="4276" w:type="dxa"/>
            <w:tcBorders>
              <w:top w:val="single" w:sz="18" w:space="0" w:color="auto"/>
              <w:left w:val="single" w:sz="4" w:space="0" w:color="auto"/>
              <w:bottom w:val="single" w:sz="18" w:space="0" w:color="auto"/>
              <w:right w:val="single" w:sz="4" w:space="0" w:color="auto"/>
            </w:tcBorders>
          </w:tcPr>
          <w:p w14:paraId="1CFA3093" w14:textId="77777777" w:rsidR="005B71EE" w:rsidRPr="008917AB" w:rsidRDefault="005B71EE" w:rsidP="00DC38F0">
            <w:pPr>
              <w:spacing w:before="40" w:after="40"/>
              <w:rPr>
                <w:rFonts w:cs="Arial"/>
                <w:bCs/>
                <w:iCs/>
                <w:sz w:val="17"/>
                <w:szCs w:val="17"/>
              </w:rPr>
            </w:pPr>
          </w:p>
        </w:tc>
      </w:tr>
      <w:tr w:rsidR="005B71EE" w:rsidRPr="00BC2756" w14:paraId="70A37DC9" w14:textId="77777777" w:rsidTr="00587F3E">
        <w:trPr>
          <w:cantSplit/>
        </w:trPr>
        <w:tc>
          <w:tcPr>
            <w:tcW w:w="2340" w:type="dxa"/>
            <w:tcBorders>
              <w:top w:val="single" w:sz="18" w:space="0" w:color="auto"/>
              <w:left w:val="single" w:sz="8" w:space="0" w:color="auto"/>
              <w:bottom w:val="single" w:sz="18" w:space="0" w:color="auto"/>
              <w:right w:val="single" w:sz="4" w:space="0" w:color="auto"/>
            </w:tcBorders>
            <w:shd w:val="clear" w:color="auto" w:fill="auto"/>
          </w:tcPr>
          <w:p w14:paraId="652AE131" w14:textId="77777777" w:rsidR="005B71EE" w:rsidRPr="00071508" w:rsidRDefault="005B71EE" w:rsidP="00C134BE">
            <w:pPr>
              <w:numPr>
                <w:ilvl w:val="1"/>
                <w:numId w:val="29"/>
              </w:numPr>
              <w:spacing w:before="120" w:after="40"/>
              <w:ind w:left="397" w:hanging="397"/>
              <w:outlineLvl w:val="3"/>
              <w:rPr>
                <w:rFonts w:cs="Arial"/>
                <w:bCs/>
                <w:iCs/>
                <w:color w:val="000000"/>
                <w:sz w:val="17"/>
                <w:szCs w:val="17"/>
              </w:rPr>
            </w:pPr>
            <w:r w:rsidRPr="00071508">
              <w:rPr>
                <w:rFonts w:cs="Arial"/>
                <w:bCs/>
                <w:iCs/>
                <w:color w:val="000000"/>
                <w:sz w:val="17"/>
                <w:szCs w:val="17"/>
              </w:rPr>
              <w:t>Support and challenge counsellors to:</w:t>
            </w:r>
          </w:p>
          <w:p w14:paraId="390E01E6" w14:textId="77777777" w:rsidR="005B71EE" w:rsidRPr="00071508" w:rsidRDefault="005B71EE" w:rsidP="00C134BE">
            <w:pPr>
              <w:numPr>
                <w:ilvl w:val="0"/>
                <w:numId w:val="41"/>
              </w:numPr>
              <w:tabs>
                <w:tab w:val="clear" w:pos="474"/>
              </w:tabs>
              <w:suppressAutoHyphens/>
              <w:spacing w:after="40"/>
              <w:ind w:left="624" w:hanging="227"/>
              <w:rPr>
                <w:color w:val="000000"/>
                <w:sz w:val="17"/>
                <w:szCs w:val="17"/>
              </w:rPr>
            </w:pPr>
            <w:r w:rsidRPr="00071508">
              <w:rPr>
                <w:color w:val="000000"/>
                <w:sz w:val="17"/>
                <w:szCs w:val="17"/>
              </w:rPr>
              <w:t>work within a coherent framework of theory and skills</w:t>
            </w:r>
          </w:p>
          <w:p w14:paraId="696B9A03" w14:textId="77777777" w:rsidR="005B71EE" w:rsidRPr="00071508" w:rsidRDefault="005B71EE" w:rsidP="00C134BE">
            <w:pPr>
              <w:numPr>
                <w:ilvl w:val="0"/>
                <w:numId w:val="41"/>
              </w:numPr>
              <w:tabs>
                <w:tab w:val="clear" w:pos="474"/>
              </w:tabs>
              <w:suppressAutoHyphens/>
              <w:spacing w:after="40"/>
              <w:ind w:left="624" w:hanging="227"/>
              <w:rPr>
                <w:color w:val="000000"/>
                <w:sz w:val="17"/>
                <w:szCs w:val="17"/>
              </w:rPr>
            </w:pPr>
            <w:r w:rsidRPr="00071508">
              <w:rPr>
                <w:color w:val="000000"/>
                <w:sz w:val="17"/>
                <w:szCs w:val="17"/>
              </w:rPr>
              <w:t>work effectively with common life problems and common mental health problems</w:t>
            </w:r>
          </w:p>
        </w:tc>
        <w:tc>
          <w:tcPr>
            <w:tcW w:w="3600" w:type="dxa"/>
            <w:tcBorders>
              <w:top w:val="single" w:sz="18" w:space="0" w:color="auto"/>
              <w:left w:val="single" w:sz="4" w:space="0" w:color="auto"/>
              <w:bottom w:val="single" w:sz="18" w:space="0" w:color="auto"/>
              <w:right w:val="single" w:sz="4" w:space="0" w:color="auto"/>
            </w:tcBorders>
            <w:shd w:val="clear" w:color="auto" w:fill="auto"/>
          </w:tcPr>
          <w:p w14:paraId="252B7168" w14:textId="4976DC52" w:rsidR="00324AB7" w:rsidRDefault="00324AB7" w:rsidP="00324AB7">
            <w:pPr>
              <w:keepNext/>
              <w:keepLines/>
              <w:spacing w:before="120" w:after="60"/>
              <w:ind w:left="113"/>
              <w:rPr>
                <w:rFonts w:cs="Arial"/>
                <w:sz w:val="17"/>
                <w:szCs w:val="17"/>
              </w:rPr>
            </w:pPr>
            <w:r>
              <w:rPr>
                <w:rFonts w:cs="Arial"/>
                <w:sz w:val="17"/>
                <w:szCs w:val="17"/>
              </w:rPr>
              <w:t>Choose either one of these to meet the criterion</w:t>
            </w:r>
          </w:p>
          <w:p w14:paraId="60004D8A" w14:textId="79574CD5" w:rsidR="005B71EE" w:rsidRPr="00071508" w:rsidRDefault="00324AB7" w:rsidP="00C134BE">
            <w:pPr>
              <w:keepNext/>
              <w:keepLines/>
              <w:numPr>
                <w:ilvl w:val="0"/>
                <w:numId w:val="17"/>
              </w:numPr>
              <w:tabs>
                <w:tab w:val="clear" w:pos="720"/>
              </w:tabs>
              <w:spacing w:before="120" w:after="60"/>
              <w:ind w:left="113" w:hanging="113"/>
              <w:rPr>
                <w:rFonts w:cs="Arial"/>
                <w:sz w:val="17"/>
                <w:szCs w:val="17"/>
              </w:rPr>
            </w:pPr>
            <w:r>
              <w:rPr>
                <w:rFonts w:cs="Arial"/>
                <w:sz w:val="17"/>
                <w:szCs w:val="17"/>
              </w:rPr>
              <w:t xml:space="preserve">Give an example of when you have helped a </w:t>
            </w:r>
            <w:r w:rsidR="005B71EE" w:rsidRPr="00071508">
              <w:rPr>
                <w:rFonts w:cs="Arial"/>
                <w:sz w:val="17"/>
                <w:szCs w:val="17"/>
              </w:rPr>
              <w:t>supervisee to work within a coherent framework of counselling theory and skills.</w:t>
            </w:r>
          </w:p>
          <w:p w14:paraId="06AB88EB" w14:textId="77777777" w:rsidR="005B71EE" w:rsidRPr="00071508" w:rsidRDefault="005B71EE" w:rsidP="00C134BE">
            <w:pPr>
              <w:numPr>
                <w:ilvl w:val="0"/>
                <w:numId w:val="17"/>
              </w:numPr>
              <w:tabs>
                <w:tab w:val="clear" w:pos="720"/>
              </w:tabs>
              <w:suppressAutoHyphens/>
              <w:snapToGrid w:val="0"/>
              <w:spacing w:before="60" w:after="60"/>
              <w:ind w:left="113" w:hanging="113"/>
              <w:rPr>
                <w:rFonts w:cs="Arial"/>
                <w:sz w:val="17"/>
                <w:szCs w:val="17"/>
              </w:rPr>
            </w:pPr>
            <w:r w:rsidRPr="00071508">
              <w:rPr>
                <w:rFonts w:cs="Arial"/>
                <w:sz w:val="17"/>
                <w:szCs w:val="17"/>
              </w:rPr>
              <w:t>Use supervision skills to develop your supervisee’s ability to work with common life problems and common mental health problems.</w:t>
            </w:r>
          </w:p>
        </w:tc>
        <w:tc>
          <w:tcPr>
            <w:tcW w:w="4276" w:type="dxa"/>
            <w:tcBorders>
              <w:top w:val="single" w:sz="18" w:space="0" w:color="auto"/>
              <w:left w:val="single" w:sz="4" w:space="0" w:color="auto"/>
              <w:bottom w:val="single" w:sz="18" w:space="0" w:color="auto"/>
              <w:right w:val="single" w:sz="4" w:space="0" w:color="auto"/>
            </w:tcBorders>
          </w:tcPr>
          <w:p w14:paraId="7DB0546B" w14:textId="77777777" w:rsidR="005B71EE" w:rsidRPr="008917AB" w:rsidRDefault="005B71EE" w:rsidP="00DC38F0">
            <w:pPr>
              <w:spacing w:before="40" w:after="40"/>
              <w:rPr>
                <w:rFonts w:cs="Arial"/>
                <w:bCs/>
                <w:iCs/>
                <w:sz w:val="17"/>
                <w:szCs w:val="17"/>
              </w:rPr>
            </w:pPr>
          </w:p>
        </w:tc>
      </w:tr>
      <w:tr w:rsidR="005B71EE" w:rsidRPr="00BC2756" w14:paraId="00E43B08" w14:textId="77777777" w:rsidTr="00587F3E">
        <w:trPr>
          <w:cantSplit/>
        </w:trPr>
        <w:tc>
          <w:tcPr>
            <w:tcW w:w="2340" w:type="dxa"/>
            <w:tcBorders>
              <w:top w:val="single" w:sz="18" w:space="0" w:color="auto"/>
              <w:left w:val="single" w:sz="8" w:space="0" w:color="auto"/>
              <w:bottom w:val="single" w:sz="18" w:space="0" w:color="auto"/>
              <w:right w:val="single" w:sz="4" w:space="0" w:color="auto"/>
            </w:tcBorders>
            <w:shd w:val="clear" w:color="auto" w:fill="E0E0E0"/>
          </w:tcPr>
          <w:p w14:paraId="4B1D7E08" w14:textId="77777777" w:rsidR="005B71EE" w:rsidRPr="003B6867" w:rsidRDefault="005B71EE" w:rsidP="00E13357">
            <w:pPr>
              <w:keepNext/>
              <w:spacing w:before="60" w:after="60"/>
              <w:rPr>
                <w:rFonts w:cs="Arial"/>
                <w:b/>
                <w:iCs/>
                <w:color w:val="000000"/>
                <w:sz w:val="20"/>
                <w:szCs w:val="20"/>
              </w:rPr>
            </w:pPr>
            <w:r w:rsidRPr="003B6867">
              <w:rPr>
                <w:rFonts w:cs="Arial"/>
                <w:b/>
                <w:iCs/>
                <w:color w:val="000000"/>
                <w:sz w:val="20"/>
                <w:szCs w:val="20"/>
              </w:rPr>
              <w:t>LEARNING OUTCOME:</w:t>
            </w:r>
          </w:p>
        </w:tc>
        <w:tc>
          <w:tcPr>
            <w:tcW w:w="3600" w:type="dxa"/>
            <w:tcBorders>
              <w:top w:val="single" w:sz="18" w:space="0" w:color="auto"/>
              <w:left w:val="single" w:sz="4" w:space="0" w:color="auto"/>
              <w:bottom w:val="single" w:sz="18" w:space="0" w:color="auto"/>
              <w:right w:val="single" w:sz="8" w:space="0" w:color="auto"/>
            </w:tcBorders>
            <w:shd w:val="clear" w:color="auto" w:fill="E0E0E0"/>
          </w:tcPr>
          <w:p w14:paraId="4578D60B" w14:textId="77777777" w:rsidR="005B71EE" w:rsidRPr="003B6867" w:rsidRDefault="005B71EE" w:rsidP="00E13357">
            <w:pPr>
              <w:keepNext/>
              <w:keepLines/>
              <w:spacing w:before="60" w:after="60"/>
              <w:ind w:left="227" w:hanging="227"/>
              <w:rPr>
                <w:rFonts w:cs="Arial"/>
                <w:b/>
                <w:iCs/>
                <w:color w:val="000000"/>
                <w:sz w:val="20"/>
                <w:szCs w:val="20"/>
              </w:rPr>
            </w:pPr>
            <w:r>
              <w:rPr>
                <w:rFonts w:cs="Arial"/>
                <w:b/>
                <w:iCs/>
                <w:color w:val="000000"/>
                <w:sz w:val="20"/>
                <w:szCs w:val="20"/>
              </w:rPr>
              <w:t xml:space="preserve">7. </w:t>
            </w:r>
            <w:r w:rsidRPr="003B6867">
              <w:rPr>
                <w:rFonts w:cs="Arial"/>
                <w:b/>
                <w:iCs/>
                <w:color w:val="000000"/>
                <w:sz w:val="20"/>
                <w:szCs w:val="20"/>
              </w:rPr>
              <w:t>Model and supervise the self-reflective practitioner</w:t>
            </w:r>
          </w:p>
        </w:tc>
        <w:tc>
          <w:tcPr>
            <w:tcW w:w="4276" w:type="dxa"/>
            <w:tcBorders>
              <w:top w:val="single" w:sz="18" w:space="0" w:color="auto"/>
              <w:left w:val="single" w:sz="8" w:space="0" w:color="auto"/>
              <w:bottom w:val="single" w:sz="18" w:space="0" w:color="auto"/>
              <w:right w:val="single" w:sz="4" w:space="0" w:color="auto"/>
            </w:tcBorders>
            <w:shd w:val="clear" w:color="auto" w:fill="auto"/>
          </w:tcPr>
          <w:p w14:paraId="47B8355E" w14:textId="77777777" w:rsidR="005B71EE" w:rsidRPr="00BC2756" w:rsidRDefault="005B71EE" w:rsidP="00BF3266">
            <w:pPr>
              <w:keepNext/>
              <w:spacing w:before="60" w:after="60"/>
              <w:rPr>
                <w:rFonts w:cs="Arial"/>
                <w:b/>
                <w:iCs/>
                <w:color w:val="000000"/>
                <w:sz w:val="20"/>
                <w:szCs w:val="20"/>
              </w:rPr>
            </w:pPr>
          </w:p>
        </w:tc>
      </w:tr>
      <w:tr w:rsidR="005B71EE" w:rsidRPr="00BC2756" w14:paraId="7A5E9FE7" w14:textId="77777777" w:rsidTr="00587F3E">
        <w:trPr>
          <w:cantSplit/>
        </w:trPr>
        <w:tc>
          <w:tcPr>
            <w:tcW w:w="2340" w:type="dxa"/>
            <w:tcBorders>
              <w:top w:val="single" w:sz="18" w:space="0" w:color="auto"/>
              <w:left w:val="single" w:sz="8" w:space="0" w:color="auto"/>
              <w:bottom w:val="single" w:sz="18" w:space="0" w:color="auto"/>
              <w:right w:val="single" w:sz="4" w:space="0" w:color="auto"/>
            </w:tcBorders>
            <w:shd w:val="clear" w:color="auto" w:fill="F3F3F3"/>
          </w:tcPr>
          <w:p w14:paraId="4EB95A40" w14:textId="77777777" w:rsidR="005B71EE" w:rsidRPr="003B6867" w:rsidRDefault="005B71EE" w:rsidP="00E13357">
            <w:pPr>
              <w:keepNext/>
              <w:spacing w:before="60" w:after="60"/>
              <w:ind w:left="340" w:hanging="340"/>
              <w:outlineLvl w:val="3"/>
              <w:rPr>
                <w:rFonts w:cs="Arial"/>
                <w:b/>
                <w:iCs/>
                <w:color w:val="000000"/>
                <w:sz w:val="18"/>
                <w:szCs w:val="18"/>
              </w:rPr>
            </w:pPr>
            <w:r w:rsidRPr="003B6867">
              <w:rPr>
                <w:rFonts w:cs="Arial"/>
                <w:b/>
                <w:iCs/>
                <w:color w:val="000000"/>
                <w:sz w:val="18"/>
                <w:szCs w:val="18"/>
              </w:rPr>
              <w:t>Assessment criteria</w:t>
            </w:r>
          </w:p>
        </w:tc>
        <w:tc>
          <w:tcPr>
            <w:tcW w:w="3600" w:type="dxa"/>
            <w:tcBorders>
              <w:top w:val="single" w:sz="18" w:space="0" w:color="auto"/>
              <w:left w:val="single" w:sz="4" w:space="0" w:color="auto"/>
              <w:bottom w:val="single" w:sz="18" w:space="0" w:color="auto"/>
              <w:right w:val="single" w:sz="4" w:space="0" w:color="auto"/>
            </w:tcBorders>
            <w:shd w:val="clear" w:color="auto" w:fill="F3F3F3"/>
            <w:vAlign w:val="bottom"/>
          </w:tcPr>
          <w:p w14:paraId="37C839DF" w14:textId="77777777" w:rsidR="005B71EE" w:rsidRPr="003B6867" w:rsidRDefault="005B71EE" w:rsidP="00E13357">
            <w:pPr>
              <w:keepNext/>
              <w:spacing w:before="60" w:after="60"/>
              <w:outlineLvl w:val="3"/>
              <w:rPr>
                <w:rFonts w:cs="Arial"/>
                <w:bCs/>
                <w:iCs/>
                <w:color w:val="000000"/>
                <w:sz w:val="18"/>
              </w:rPr>
            </w:pPr>
            <w:r w:rsidRPr="008C48A5">
              <w:rPr>
                <w:b/>
                <w:sz w:val="18"/>
                <w:szCs w:val="18"/>
              </w:rPr>
              <w:t>Candidate guidance to criteria</w:t>
            </w:r>
          </w:p>
        </w:tc>
        <w:tc>
          <w:tcPr>
            <w:tcW w:w="4276" w:type="dxa"/>
            <w:tcBorders>
              <w:top w:val="single" w:sz="18" w:space="0" w:color="auto"/>
              <w:left w:val="single" w:sz="4" w:space="0" w:color="auto"/>
              <w:bottom w:val="single" w:sz="18" w:space="0" w:color="auto"/>
              <w:right w:val="single" w:sz="4" w:space="0" w:color="auto"/>
            </w:tcBorders>
            <w:shd w:val="clear" w:color="auto" w:fill="F3F3F3"/>
            <w:vAlign w:val="bottom"/>
          </w:tcPr>
          <w:p w14:paraId="1760DF2E" w14:textId="77777777" w:rsidR="005B71EE" w:rsidRPr="00BC2756" w:rsidRDefault="005B71EE" w:rsidP="00BF3266">
            <w:pPr>
              <w:keepNext/>
              <w:spacing w:before="60" w:after="60"/>
              <w:outlineLvl w:val="3"/>
              <w:rPr>
                <w:iCs/>
                <w:strike/>
                <w:color w:val="000000"/>
                <w:sz w:val="18"/>
              </w:rPr>
            </w:pPr>
            <w:r>
              <w:rPr>
                <w:rFonts w:cs="Arial"/>
                <w:b/>
                <w:bCs/>
                <w:color w:val="000000"/>
                <w:sz w:val="18"/>
              </w:rPr>
              <w:t>Portfolio references</w:t>
            </w:r>
          </w:p>
        </w:tc>
      </w:tr>
      <w:tr w:rsidR="005B71EE" w:rsidRPr="00BC2756" w14:paraId="1ED88968" w14:textId="77777777" w:rsidTr="00587F3E">
        <w:trPr>
          <w:cantSplit/>
        </w:trPr>
        <w:tc>
          <w:tcPr>
            <w:tcW w:w="2340" w:type="dxa"/>
            <w:tcBorders>
              <w:top w:val="single" w:sz="18" w:space="0" w:color="auto"/>
              <w:left w:val="single" w:sz="8" w:space="0" w:color="auto"/>
              <w:bottom w:val="single" w:sz="18" w:space="0" w:color="auto"/>
              <w:right w:val="single" w:sz="4" w:space="0" w:color="auto"/>
            </w:tcBorders>
          </w:tcPr>
          <w:p w14:paraId="304762F0" w14:textId="77777777" w:rsidR="005B71EE" w:rsidRDefault="005B71EE" w:rsidP="00C134BE">
            <w:pPr>
              <w:numPr>
                <w:ilvl w:val="1"/>
                <w:numId w:val="30"/>
              </w:numPr>
              <w:spacing w:before="120" w:after="40"/>
              <w:ind w:left="397" w:hanging="397"/>
              <w:outlineLvl w:val="3"/>
              <w:rPr>
                <w:rFonts w:cs="Arial"/>
                <w:bCs/>
                <w:iCs/>
                <w:color w:val="000000"/>
                <w:sz w:val="17"/>
                <w:szCs w:val="17"/>
              </w:rPr>
            </w:pPr>
            <w:r w:rsidRPr="00071508">
              <w:rPr>
                <w:rFonts w:cs="Arial"/>
                <w:bCs/>
                <w:iCs/>
                <w:color w:val="000000"/>
                <w:sz w:val="17"/>
                <w:szCs w:val="17"/>
              </w:rPr>
              <w:t>Reflect on and evaluate supervision work</w:t>
            </w:r>
          </w:p>
          <w:p w14:paraId="5E1FC63B" w14:textId="346F5A76" w:rsidR="00160232" w:rsidRDefault="00A474E2" w:rsidP="00160232">
            <w:pPr>
              <w:spacing w:before="120" w:after="40"/>
              <w:ind w:left="397"/>
              <w:outlineLvl w:val="3"/>
              <w:rPr>
                <w:rFonts w:cs="Arial"/>
                <w:bCs/>
                <w:iCs/>
                <w:color w:val="FF0000"/>
                <w:sz w:val="17"/>
                <w:szCs w:val="17"/>
              </w:rPr>
            </w:pPr>
            <w:r>
              <w:rPr>
                <w:rFonts w:cs="Arial"/>
                <w:bCs/>
                <w:iCs/>
                <w:color w:val="FF0000"/>
                <w:sz w:val="17"/>
                <w:szCs w:val="17"/>
              </w:rPr>
              <w:t>Self Awareness</w:t>
            </w:r>
            <w:r w:rsidR="00160232">
              <w:rPr>
                <w:rFonts w:cs="Arial"/>
                <w:bCs/>
                <w:iCs/>
                <w:color w:val="FF0000"/>
                <w:sz w:val="17"/>
                <w:szCs w:val="17"/>
              </w:rPr>
              <w:t xml:space="preserve"> Assignment</w:t>
            </w:r>
          </w:p>
          <w:p w14:paraId="1B2969F7" w14:textId="6E09FE10" w:rsidR="003F0C7D" w:rsidRPr="00160232" w:rsidRDefault="003F0C7D" w:rsidP="00160232">
            <w:pPr>
              <w:spacing w:before="120" w:after="40"/>
              <w:ind w:left="397"/>
              <w:outlineLvl w:val="3"/>
              <w:rPr>
                <w:rFonts w:cs="Arial"/>
                <w:bCs/>
                <w:iCs/>
                <w:color w:val="FF0000"/>
                <w:sz w:val="17"/>
                <w:szCs w:val="17"/>
              </w:rPr>
            </w:pPr>
            <w:r>
              <w:rPr>
                <w:rFonts w:cs="Arial"/>
                <w:bCs/>
                <w:iCs/>
                <w:color w:val="FF0000"/>
                <w:sz w:val="17"/>
                <w:szCs w:val="17"/>
              </w:rPr>
              <w:t>Self-Review Assignment</w:t>
            </w:r>
          </w:p>
        </w:tc>
        <w:tc>
          <w:tcPr>
            <w:tcW w:w="3600" w:type="dxa"/>
            <w:tcBorders>
              <w:top w:val="single" w:sz="18" w:space="0" w:color="auto"/>
              <w:left w:val="single" w:sz="4" w:space="0" w:color="auto"/>
              <w:bottom w:val="single" w:sz="18" w:space="0" w:color="auto"/>
              <w:right w:val="single" w:sz="4" w:space="0" w:color="auto"/>
            </w:tcBorders>
          </w:tcPr>
          <w:p w14:paraId="1574EF4C" w14:textId="4736F26F" w:rsidR="00160232" w:rsidRDefault="00160232" w:rsidP="00160232">
            <w:pPr>
              <w:keepNext/>
              <w:keepLines/>
              <w:spacing w:before="120" w:after="60"/>
              <w:ind w:left="113"/>
              <w:rPr>
                <w:rFonts w:cs="Arial"/>
                <w:sz w:val="17"/>
                <w:szCs w:val="17"/>
              </w:rPr>
            </w:pPr>
            <w:r>
              <w:rPr>
                <w:rFonts w:cs="Arial"/>
                <w:sz w:val="17"/>
                <w:szCs w:val="17"/>
              </w:rPr>
              <w:t xml:space="preserve">You must meet </w:t>
            </w:r>
            <w:r w:rsidR="00726579">
              <w:rPr>
                <w:rFonts w:cs="Arial"/>
                <w:sz w:val="17"/>
                <w:szCs w:val="17"/>
              </w:rPr>
              <w:t>all</w:t>
            </w:r>
            <w:r>
              <w:rPr>
                <w:rFonts w:cs="Arial"/>
                <w:sz w:val="17"/>
                <w:szCs w:val="17"/>
              </w:rPr>
              <w:t xml:space="preserve"> these bullet points to meet the criterion</w:t>
            </w:r>
          </w:p>
          <w:p w14:paraId="1ED2E4C0" w14:textId="70089CD1" w:rsidR="005B71EE" w:rsidRPr="00B22838" w:rsidRDefault="00160232" w:rsidP="00B22838">
            <w:pPr>
              <w:keepNext/>
              <w:keepLines/>
              <w:numPr>
                <w:ilvl w:val="0"/>
                <w:numId w:val="17"/>
              </w:numPr>
              <w:tabs>
                <w:tab w:val="clear" w:pos="720"/>
              </w:tabs>
              <w:spacing w:before="120" w:after="60"/>
              <w:ind w:left="113" w:hanging="113"/>
              <w:rPr>
                <w:rFonts w:cs="Arial"/>
                <w:sz w:val="17"/>
                <w:szCs w:val="17"/>
              </w:rPr>
            </w:pPr>
            <w:r>
              <w:rPr>
                <w:rFonts w:cs="Arial"/>
                <w:sz w:val="17"/>
                <w:szCs w:val="17"/>
              </w:rPr>
              <w:t>R</w:t>
            </w:r>
            <w:r w:rsidR="005B71EE" w:rsidRPr="00B22838">
              <w:rPr>
                <w:rFonts w:cs="Arial"/>
                <w:sz w:val="17"/>
                <w:szCs w:val="17"/>
              </w:rPr>
              <w:t>eflect</w:t>
            </w:r>
            <w:r>
              <w:rPr>
                <w:rFonts w:cs="Arial"/>
                <w:sz w:val="17"/>
                <w:szCs w:val="17"/>
              </w:rPr>
              <w:t xml:space="preserve"> </w:t>
            </w:r>
            <w:r w:rsidR="005B71EE" w:rsidRPr="00B22838">
              <w:rPr>
                <w:rFonts w:cs="Arial"/>
                <w:sz w:val="17"/>
                <w:szCs w:val="17"/>
              </w:rPr>
              <w:t>on your work with supervisees and your skills practice sessions – and give examples where the process of reflection has had a direct impact on your work as a supervisor.</w:t>
            </w:r>
            <w:r>
              <w:rPr>
                <w:rFonts w:cs="Arial"/>
                <w:sz w:val="17"/>
                <w:szCs w:val="17"/>
              </w:rPr>
              <w:t xml:space="preserve"> (you could use the work you did with your peer)</w:t>
            </w:r>
          </w:p>
          <w:p w14:paraId="1B9E602F" w14:textId="77777777" w:rsidR="005B71EE" w:rsidRPr="00B22838" w:rsidRDefault="005B71EE" w:rsidP="00B22838">
            <w:pPr>
              <w:keepNext/>
              <w:keepLines/>
              <w:numPr>
                <w:ilvl w:val="0"/>
                <w:numId w:val="17"/>
              </w:numPr>
              <w:tabs>
                <w:tab w:val="clear" w:pos="720"/>
              </w:tabs>
              <w:spacing w:before="120" w:after="60"/>
              <w:ind w:left="113" w:hanging="113"/>
              <w:rPr>
                <w:rFonts w:cs="Arial"/>
                <w:sz w:val="17"/>
                <w:szCs w:val="17"/>
              </w:rPr>
            </w:pPr>
            <w:r w:rsidRPr="00B22838">
              <w:rPr>
                <w:rFonts w:cs="Arial"/>
                <w:sz w:val="17"/>
                <w:szCs w:val="17"/>
              </w:rPr>
              <w:t>Evaluate the effectiveness of your supervision by monitoring its impact on the supervisee’s counselling practice.</w:t>
            </w:r>
          </w:p>
          <w:p w14:paraId="1FFFA7C1" w14:textId="6869C69F" w:rsidR="005D294B" w:rsidRPr="00071508" w:rsidRDefault="005D294B" w:rsidP="00160232">
            <w:pPr>
              <w:keepNext/>
              <w:keepLines/>
              <w:spacing w:before="120" w:after="60"/>
              <w:ind w:left="113"/>
              <w:rPr>
                <w:rFonts w:cs="Arial"/>
                <w:color w:val="000000"/>
                <w:sz w:val="17"/>
                <w:szCs w:val="17"/>
              </w:rPr>
            </w:pPr>
          </w:p>
        </w:tc>
        <w:tc>
          <w:tcPr>
            <w:tcW w:w="4276" w:type="dxa"/>
            <w:tcBorders>
              <w:top w:val="single" w:sz="18" w:space="0" w:color="auto"/>
              <w:left w:val="single" w:sz="4" w:space="0" w:color="auto"/>
              <w:bottom w:val="single" w:sz="18" w:space="0" w:color="auto"/>
              <w:right w:val="single" w:sz="4" w:space="0" w:color="auto"/>
            </w:tcBorders>
          </w:tcPr>
          <w:p w14:paraId="2DD35109" w14:textId="77777777" w:rsidR="005B71EE" w:rsidRPr="00BC2756" w:rsidRDefault="005B71EE" w:rsidP="00DC38F0">
            <w:pPr>
              <w:spacing w:before="40" w:after="40"/>
              <w:ind w:left="422"/>
              <w:rPr>
                <w:rFonts w:cs="Arial"/>
                <w:bCs/>
                <w:iCs/>
                <w:color w:val="000000"/>
                <w:sz w:val="17"/>
                <w:szCs w:val="17"/>
              </w:rPr>
            </w:pPr>
          </w:p>
        </w:tc>
      </w:tr>
      <w:tr w:rsidR="005B71EE" w:rsidRPr="000959C0" w14:paraId="7E1E46F1" w14:textId="77777777" w:rsidTr="00587F3E">
        <w:trPr>
          <w:cantSplit/>
          <w:trHeight w:val="1901"/>
        </w:trPr>
        <w:tc>
          <w:tcPr>
            <w:tcW w:w="2340" w:type="dxa"/>
            <w:tcBorders>
              <w:top w:val="single" w:sz="18" w:space="0" w:color="auto"/>
              <w:left w:val="single" w:sz="8" w:space="0" w:color="auto"/>
              <w:bottom w:val="single" w:sz="18" w:space="0" w:color="auto"/>
              <w:right w:val="single" w:sz="4" w:space="0" w:color="auto"/>
            </w:tcBorders>
          </w:tcPr>
          <w:p w14:paraId="79A83626" w14:textId="77777777" w:rsidR="005B71EE" w:rsidRDefault="005B71EE" w:rsidP="00C134BE">
            <w:pPr>
              <w:numPr>
                <w:ilvl w:val="1"/>
                <w:numId w:val="30"/>
              </w:numPr>
              <w:spacing w:before="120" w:after="40"/>
              <w:ind w:left="397" w:hanging="397"/>
              <w:outlineLvl w:val="3"/>
              <w:rPr>
                <w:rFonts w:cs="Arial"/>
                <w:bCs/>
                <w:iCs/>
                <w:color w:val="000000"/>
                <w:sz w:val="17"/>
                <w:szCs w:val="17"/>
              </w:rPr>
            </w:pPr>
            <w:r w:rsidRPr="00071508">
              <w:rPr>
                <w:rFonts w:cs="Arial"/>
                <w:bCs/>
                <w:iCs/>
                <w:color w:val="000000"/>
                <w:sz w:val="17"/>
                <w:szCs w:val="17"/>
              </w:rPr>
              <w:t>Use appropriate professional support to monitor and enhance supervision</w:t>
            </w:r>
          </w:p>
          <w:p w14:paraId="3D141A97" w14:textId="77777777" w:rsidR="00097355" w:rsidRDefault="00097355" w:rsidP="00097355">
            <w:pPr>
              <w:spacing w:before="120" w:after="40"/>
              <w:outlineLvl w:val="3"/>
              <w:rPr>
                <w:rFonts w:cs="Arial"/>
                <w:bCs/>
                <w:iCs/>
                <w:color w:val="FF0000"/>
                <w:sz w:val="17"/>
                <w:szCs w:val="17"/>
              </w:rPr>
            </w:pPr>
            <w:r>
              <w:rPr>
                <w:rFonts w:cs="Arial"/>
                <w:bCs/>
                <w:iCs/>
                <w:color w:val="FF0000"/>
                <w:sz w:val="17"/>
                <w:szCs w:val="17"/>
              </w:rPr>
              <w:t>Supervisor’s Report</w:t>
            </w:r>
          </w:p>
          <w:p w14:paraId="741C2B07" w14:textId="474CF4F0" w:rsidR="00097355" w:rsidRPr="00071508" w:rsidRDefault="00097355" w:rsidP="00097355">
            <w:pPr>
              <w:spacing w:before="120" w:after="40"/>
              <w:outlineLvl w:val="3"/>
              <w:rPr>
                <w:rFonts w:cs="Arial"/>
                <w:bCs/>
                <w:iCs/>
                <w:color w:val="000000"/>
                <w:sz w:val="17"/>
                <w:szCs w:val="17"/>
              </w:rPr>
            </w:pPr>
            <w:r>
              <w:rPr>
                <w:rFonts w:cs="Arial"/>
                <w:bCs/>
                <w:iCs/>
                <w:color w:val="FF0000"/>
                <w:sz w:val="17"/>
                <w:szCs w:val="17"/>
              </w:rPr>
              <w:t>Journal</w:t>
            </w:r>
          </w:p>
        </w:tc>
        <w:tc>
          <w:tcPr>
            <w:tcW w:w="3600" w:type="dxa"/>
            <w:tcBorders>
              <w:top w:val="single" w:sz="18" w:space="0" w:color="auto"/>
              <w:left w:val="single" w:sz="4" w:space="0" w:color="auto"/>
              <w:bottom w:val="single" w:sz="18" w:space="0" w:color="auto"/>
              <w:right w:val="single" w:sz="4" w:space="0" w:color="auto"/>
            </w:tcBorders>
          </w:tcPr>
          <w:p w14:paraId="4E73F854" w14:textId="602FB1B6" w:rsidR="00160232" w:rsidRDefault="00160232" w:rsidP="00160232">
            <w:pPr>
              <w:keepNext/>
              <w:keepLines/>
              <w:spacing w:before="120" w:after="60"/>
              <w:rPr>
                <w:rFonts w:cs="Arial"/>
                <w:color w:val="000000"/>
                <w:sz w:val="17"/>
                <w:szCs w:val="17"/>
              </w:rPr>
            </w:pPr>
            <w:r>
              <w:rPr>
                <w:rFonts w:cs="Arial"/>
                <w:color w:val="000000"/>
                <w:sz w:val="17"/>
                <w:szCs w:val="17"/>
              </w:rPr>
              <w:t xml:space="preserve">You must meet </w:t>
            </w:r>
            <w:r w:rsidR="00726579">
              <w:rPr>
                <w:rFonts w:cs="Arial"/>
                <w:color w:val="000000"/>
                <w:sz w:val="17"/>
                <w:szCs w:val="17"/>
              </w:rPr>
              <w:t>all</w:t>
            </w:r>
            <w:r>
              <w:rPr>
                <w:rFonts w:cs="Arial"/>
                <w:color w:val="000000"/>
                <w:sz w:val="17"/>
                <w:szCs w:val="17"/>
              </w:rPr>
              <w:t xml:space="preserve"> these bullet points to meet the criterion</w:t>
            </w:r>
          </w:p>
          <w:p w14:paraId="106E80F4" w14:textId="74B7E909" w:rsidR="00AE008D" w:rsidRDefault="00AE008D" w:rsidP="00CF4E54">
            <w:pPr>
              <w:keepNext/>
              <w:keepLines/>
              <w:numPr>
                <w:ilvl w:val="0"/>
                <w:numId w:val="21"/>
              </w:numPr>
              <w:tabs>
                <w:tab w:val="clear" w:pos="720"/>
              </w:tabs>
              <w:spacing w:before="120" w:after="60"/>
              <w:ind w:left="113" w:hanging="113"/>
              <w:rPr>
                <w:rFonts w:cs="Arial"/>
                <w:color w:val="000000"/>
                <w:sz w:val="17"/>
                <w:szCs w:val="17"/>
              </w:rPr>
            </w:pPr>
            <w:r w:rsidRPr="00AE008D">
              <w:rPr>
                <w:rFonts w:cs="Arial"/>
                <w:color w:val="000000"/>
                <w:sz w:val="17"/>
                <w:szCs w:val="17"/>
              </w:rPr>
              <w:t>Reflect on what you have learned about your own use of supervision</w:t>
            </w:r>
          </w:p>
          <w:p w14:paraId="0D3F4EDD" w14:textId="73EA0B14" w:rsidR="00CF4E54" w:rsidRPr="00AE008D" w:rsidRDefault="00160232" w:rsidP="00CF4E54">
            <w:pPr>
              <w:keepNext/>
              <w:keepLines/>
              <w:numPr>
                <w:ilvl w:val="0"/>
                <w:numId w:val="21"/>
              </w:numPr>
              <w:tabs>
                <w:tab w:val="clear" w:pos="720"/>
              </w:tabs>
              <w:spacing w:before="120" w:after="60"/>
              <w:ind w:left="113" w:hanging="113"/>
              <w:rPr>
                <w:rFonts w:cs="Arial"/>
                <w:color w:val="000000"/>
                <w:sz w:val="17"/>
                <w:szCs w:val="17"/>
              </w:rPr>
            </w:pPr>
            <w:r>
              <w:rPr>
                <w:rFonts w:cs="Arial"/>
                <w:color w:val="000000"/>
                <w:sz w:val="17"/>
                <w:szCs w:val="17"/>
              </w:rPr>
              <w:t>Explain</w:t>
            </w:r>
            <w:r w:rsidR="00CF4E54" w:rsidRPr="00AE008D">
              <w:rPr>
                <w:rFonts w:cs="Arial"/>
                <w:color w:val="000000"/>
                <w:sz w:val="17"/>
                <w:szCs w:val="17"/>
              </w:rPr>
              <w:t xml:space="preserve"> how you have integrated learning and insights from supervision of supervision, into your supervisory practice.</w:t>
            </w:r>
          </w:p>
          <w:p w14:paraId="50C12091" w14:textId="1987A75B" w:rsidR="005B71EE" w:rsidRPr="00CF4E54" w:rsidRDefault="00AE008D" w:rsidP="00C134BE">
            <w:pPr>
              <w:keepNext/>
              <w:keepLines/>
              <w:numPr>
                <w:ilvl w:val="0"/>
                <w:numId w:val="21"/>
              </w:numPr>
              <w:tabs>
                <w:tab w:val="clear" w:pos="720"/>
              </w:tabs>
              <w:spacing w:before="120" w:after="60"/>
              <w:ind w:left="113" w:hanging="113"/>
              <w:rPr>
                <w:rFonts w:cs="Arial"/>
                <w:color w:val="000000"/>
                <w:sz w:val="17"/>
                <w:szCs w:val="17"/>
              </w:rPr>
            </w:pPr>
            <w:r>
              <w:rPr>
                <w:rFonts w:cs="Arial"/>
                <w:color w:val="000000"/>
                <w:sz w:val="17"/>
                <w:szCs w:val="17"/>
              </w:rPr>
              <w:t>Reflect</w:t>
            </w:r>
            <w:r w:rsidR="005B71EE" w:rsidRPr="00CF4E54">
              <w:rPr>
                <w:rFonts w:cs="Arial"/>
                <w:color w:val="000000"/>
                <w:sz w:val="17"/>
                <w:szCs w:val="17"/>
              </w:rPr>
              <w:t xml:space="preserve"> on your needs for professional support as a supervisor.</w:t>
            </w:r>
          </w:p>
          <w:p w14:paraId="1C0B41EE" w14:textId="77777777" w:rsidR="000575E0" w:rsidRPr="00071508" w:rsidRDefault="000575E0" w:rsidP="009D79BD">
            <w:pPr>
              <w:suppressAutoHyphens/>
              <w:snapToGrid w:val="0"/>
              <w:spacing w:before="60" w:after="60"/>
              <w:ind w:left="113"/>
              <w:rPr>
                <w:rFonts w:cs="Arial"/>
                <w:color w:val="000000"/>
                <w:sz w:val="17"/>
                <w:szCs w:val="17"/>
              </w:rPr>
            </w:pPr>
          </w:p>
        </w:tc>
        <w:tc>
          <w:tcPr>
            <w:tcW w:w="4276" w:type="dxa"/>
            <w:tcBorders>
              <w:top w:val="single" w:sz="18" w:space="0" w:color="auto"/>
              <w:left w:val="single" w:sz="4" w:space="0" w:color="auto"/>
              <w:bottom w:val="single" w:sz="18" w:space="0" w:color="auto"/>
              <w:right w:val="single" w:sz="4" w:space="0" w:color="auto"/>
            </w:tcBorders>
          </w:tcPr>
          <w:p w14:paraId="76ED0679" w14:textId="77777777" w:rsidR="005B71EE" w:rsidRPr="005E35DD" w:rsidRDefault="005B71EE" w:rsidP="00DC38F0">
            <w:pPr>
              <w:spacing w:before="40" w:after="40"/>
              <w:rPr>
                <w:rFonts w:cs="Arial"/>
                <w:bCs/>
                <w:iCs/>
                <w:color w:val="000000"/>
                <w:sz w:val="17"/>
                <w:szCs w:val="17"/>
              </w:rPr>
            </w:pPr>
          </w:p>
        </w:tc>
      </w:tr>
      <w:tr w:rsidR="005B71EE" w:rsidRPr="000959C0" w14:paraId="52DFB09F" w14:textId="77777777" w:rsidTr="00587F3E">
        <w:trPr>
          <w:cantSplit/>
        </w:trPr>
        <w:tc>
          <w:tcPr>
            <w:tcW w:w="2340" w:type="dxa"/>
            <w:tcBorders>
              <w:top w:val="single" w:sz="18" w:space="0" w:color="auto"/>
              <w:left w:val="single" w:sz="8" w:space="0" w:color="auto"/>
              <w:bottom w:val="single" w:sz="18" w:space="0" w:color="auto"/>
              <w:right w:val="single" w:sz="4" w:space="0" w:color="auto"/>
            </w:tcBorders>
          </w:tcPr>
          <w:p w14:paraId="6A947679" w14:textId="77777777" w:rsidR="005B71EE" w:rsidRPr="00071508" w:rsidRDefault="005B71EE" w:rsidP="00C134BE">
            <w:pPr>
              <w:numPr>
                <w:ilvl w:val="1"/>
                <w:numId w:val="30"/>
              </w:numPr>
              <w:spacing w:before="120" w:after="40"/>
              <w:ind w:left="397" w:hanging="397"/>
              <w:outlineLvl w:val="3"/>
              <w:rPr>
                <w:rFonts w:cs="Arial"/>
                <w:bCs/>
                <w:iCs/>
                <w:color w:val="000000"/>
                <w:sz w:val="17"/>
                <w:szCs w:val="17"/>
              </w:rPr>
            </w:pPr>
            <w:r w:rsidRPr="00071508">
              <w:rPr>
                <w:rFonts w:cs="Arial"/>
                <w:bCs/>
                <w:iCs/>
                <w:color w:val="000000"/>
                <w:sz w:val="17"/>
                <w:szCs w:val="17"/>
              </w:rPr>
              <w:t>Manage own professional development as a counselling supervisor</w:t>
            </w:r>
          </w:p>
        </w:tc>
        <w:tc>
          <w:tcPr>
            <w:tcW w:w="3600" w:type="dxa"/>
            <w:tcBorders>
              <w:top w:val="single" w:sz="18" w:space="0" w:color="auto"/>
              <w:left w:val="single" w:sz="4" w:space="0" w:color="auto"/>
              <w:bottom w:val="single" w:sz="18" w:space="0" w:color="auto"/>
              <w:right w:val="single" w:sz="4" w:space="0" w:color="auto"/>
            </w:tcBorders>
          </w:tcPr>
          <w:p w14:paraId="42F8E3EC" w14:textId="6A00E2E8" w:rsidR="00726579" w:rsidRDefault="00726579" w:rsidP="00726579">
            <w:pPr>
              <w:suppressAutoHyphens/>
              <w:snapToGrid w:val="0"/>
              <w:spacing w:before="60" w:after="60"/>
              <w:ind w:left="113"/>
              <w:rPr>
                <w:rFonts w:cs="Arial"/>
                <w:color w:val="000000"/>
                <w:sz w:val="17"/>
                <w:szCs w:val="17"/>
              </w:rPr>
            </w:pPr>
            <w:r>
              <w:rPr>
                <w:rFonts w:cs="Arial"/>
                <w:color w:val="000000"/>
                <w:sz w:val="17"/>
                <w:szCs w:val="17"/>
              </w:rPr>
              <w:t>Choose either of these to meet the criterion</w:t>
            </w:r>
          </w:p>
          <w:p w14:paraId="63882B54" w14:textId="6DE9F214" w:rsidR="005B71EE" w:rsidRPr="00071508" w:rsidRDefault="005B71EE" w:rsidP="00C134BE">
            <w:pPr>
              <w:numPr>
                <w:ilvl w:val="0"/>
                <w:numId w:val="17"/>
              </w:numPr>
              <w:tabs>
                <w:tab w:val="clear" w:pos="720"/>
              </w:tabs>
              <w:suppressAutoHyphens/>
              <w:snapToGrid w:val="0"/>
              <w:spacing w:before="60" w:after="60"/>
              <w:ind w:left="113" w:hanging="113"/>
              <w:rPr>
                <w:rFonts w:cs="Arial"/>
                <w:color w:val="000000"/>
                <w:sz w:val="17"/>
                <w:szCs w:val="17"/>
              </w:rPr>
            </w:pPr>
            <w:r w:rsidRPr="00071508">
              <w:rPr>
                <w:rFonts w:cs="Arial"/>
                <w:color w:val="000000"/>
                <w:sz w:val="17"/>
                <w:szCs w:val="17"/>
              </w:rPr>
              <w:t>Identify own development needs with reference to specific experience as a supervisor</w:t>
            </w:r>
            <w:r w:rsidR="00726579">
              <w:rPr>
                <w:rFonts w:cs="Arial"/>
                <w:color w:val="000000"/>
                <w:sz w:val="17"/>
                <w:szCs w:val="17"/>
              </w:rPr>
              <w:t>, using the supervisory relationship questionnaire with a range of supervisees or peers.</w:t>
            </w:r>
          </w:p>
          <w:p w14:paraId="79F32EAC" w14:textId="1FE2F407" w:rsidR="005B71EE" w:rsidRPr="00071508" w:rsidRDefault="005B71EE" w:rsidP="00C134BE">
            <w:pPr>
              <w:numPr>
                <w:ilvl w:val="0"/>
                <w:numId w:val="17"/>
              </w:numPr>
              <w:tabs>
                <w:tab w:val="clear" w:pos="720"/>
              </w:tabs>
              <w:suppressAutoHyphens/>
              <w:snapToGrid w:val="0"/>
              <w:spacing w:before="60" w:after="60"/>
              <w:ind w:left="113" w:hanging="113"/>
              <w:rPr>
                <w:rFonts w:cs="Arial"/>
                <w:color w:val="000000"/>
                <w:sz w:val="17"/>
                <w:szCs w:val="17"/>
              </w:rPr>
            </w:pPr>
            <w:r w:rsidRPr="00071508">
              <w:rPr>
                <w:rFonts w:cs="Arial"/>
                <w:color w:val="000000"/>
                <w:sz w:val="17"/>
                <w:szCs w:val="17"/>
              </w:rPr>
              <w:t>Develop a CPD plan</w:t>
            </w:r>
            <w:r w:rsidR="00726579">
              <w:rPr>
                <w:rFonts w:cs="Arial"/>
                <w:color w:val="000000"/>
                <w:sz w:val="17"/>
                <w:szCs w:val="17"/>
              </w:rPr>
              <w:t xml:space="preserve"> explaining how your supervision work will benefit from this CPD.</w:t>
            </w:r>
          </w:p>
        </w:tc>
        <w:tc>
          <w:tcPr>
            <w:tcW w:w="4276" w:type="dxa"/>
            <w:tcBorders>
              <w:top w:val="single" w:sz="18" w:space="0" w:color="auto"/>
              <w:left w:val="single" w:sz="4" w:space="0" w:color="auto"/>
              <w:bottom w:val="single" w:sz="18" w:space="0" w:color="auto"/>
              <w:right w:val="single" w:sz="4" w:space="0" w:color="auto"/>
            </w:tcBorders>
          </w:tcPr>
          <w:p w14:paraId="015271AD" w14:textId="77777777" w:rsidR="005B71EE" w:rsidRPr="00BC2756" w:rsidRDefault="005B71EE" w:rsidP="00DC38F0">
            <w:pPr>
              <w:spacing w:before="40" w:after="40"/>
              <w:rPr>
                <w:rFonts w:cs="Arial"/>
                <w:bCs/>
                <w:iCs/>
                <w:color w:val="000000"/>
                <w:sz w:val="17"/>
                <w:szCs w:val="17"/>
              </w:rPr>
            </w:pPr>
          </w:p>
        </w:tc>
      </w:tr>
      <w:tr w:rsidR="005B71EE" w:rsidRPr="000959C0" w14:paraId="2E9BFF44" w14:textId="77777777" w:rsidTr="00587F3E">
        <w:trPr>
          <w:cantSplit/>
        </w:trPr>
        <w:tc>
          <w:tcPr>
            <w:tcW w:w="2340" w:type="dxa"/>
            <w:tcBorders>
              <w:top w:val="single" w:sz="18" w:space="0" w:color="auto"/>
              <w:left w:val="single" w:sz="8" w:space="0" w:color="auto"/>
              <w:bottom w:val="single" w:sz="18" w:space="0" w:color="auto"/>
              <w:right w:val="single" w:sz="4" w:space="0" w:color="auto"/>
            </w:tcBorders>
          </w:tcPr>
          <w:p w14:paraId="6A879522" w14:textId="77777777" w:rsidR="005B71EE" w:rsidRPr="00071508" w:rsidRDefault="005B71EE" w:rsidP="00C134BE">
            <w:pPr>
              <w:numPr>
                <w:ilvl w:val="1"/>
                <w:numId w:val="30"/>
              </w:numPr>
              <w:spacing w:before="120" w:after="40"/>
              <w:ind w:left="397" w:hanging="397"/>
              <w:outlineLvl w:val="3"/>
              <w:rPr>
                <w:rFonts w:cs="Arial"/>
                <w:bCs/>
                <w:iCs/>
                <w:color w:val="000000"/>
                <w:sz w:val="17"/>
                <w:szCs w:val="17"/>
              </w:rPr>
            </w:pPr>
            <w:r w:rsidRPr="00071508">
              <w:rPr>
                <w:rFonts w:cs="Arial"/>
                <w:bCs/>
                <w:iCs/>
                <w:color w:val="000000"/>
                <w:sz w:val="17"/>
                <w:szCs w:val="17"/>
              </w:rPr>
              <w:lastRenderedPageBreak/>
              <w:t>Support counsellors to:</w:t>
            </w:r>
          </w:p>
          <w:p w14:paraId="6E7128B1" w14:textId="77777777" w:rsidR="005B71EE" w:rsidRPr="00071508" w:rsidRDefault="005B71EE" w:rsidP="00C134BE">
            <w:pPr>
              <w:numPr>
                <w:ilvl w:val="0"/>
                <w:numId w:val="42"/>
              </w:numPr>
              <w:tabs>
                <w:tab w:val="clear" w:pos="720"/>
              </w:tabs>
              <w:suppressAutoHyphens/>
              <w:spacing w:after="40"/>
              <w:ind w:left="624" w:hanging="227"/>
              <w:rPr>
                <w:rFonts w:cs="Arial"/>
                <w:color w:val="000000"/>
                <w:sz w:val="17"/>
                <w:szCs w:val="17"/>
              </w:rPr>
            </w:pPr>
            <w:r w:rsidRPr="00071508">
              <w:rPr>
                <w:rFonts w:cs="Arial"/>
                <w:color w:val="000000"/>
                <w:sz w:val="17"/>
                <w:szCs w:val="17"/>
              </w:rPr>
              <w:t>reflect on and evaluate their counselling practice</w:t>
            </w:r>
          </w:p>
          <w:p w14:paraId="06330B5C" w14:textId="77777777" w:rsidR="005B71EE" w:rsidRPr="00071508" w:rsidRDefault="005B71EE" w:rsidP="00C134BE">
            <w:pPr>
              <w:numPr>
                <w:ilvl w:val="0"/>
                <w:numId w:val="42"/>
              </w:numPr>
              <w:tabs>
                <w:tab w:val="clear" w:pos="720"/>
              </w:tabs>
              <w:suppressAutoHyphens/>
              <w:spacing w:after="40"/>
              <w:ind w:left="624" w:hanging="227"/>
              <w:rPr>
                <w:rFonts w:cs="Arial"/>
                <w:color w:val="000000"/>
                <w:sz w:val="17"/>
                <w:szCs w:val="17"/>
              </w:rPr>
            </w:pPr>
            <w:r w:rsidRPr="00071508">
              <w:rPr>
                <w:rFonts w:cs="Arial"/>
                <w:color w:val="000000"/>
                <w:sz w:val="17"/>
                <w:szCs w:val="17"/>
              </w:rPr>
              <w:t>develop their use of supervision</w:t>
            </w:r>
          </w:p>
          <w:p w14:paraId="6F47820A" w14:textId="77777777" w:rsidR="005B71EE" w:rsidRPr="00071508" w:rsidRDefault="005B71EE" w:rsidP="00C134BE">
            <w:pPr>
              <w:numPr>
                <w:ilvl w:val="0"/>
                <w:numId w:val="42"/>
              </w:numPr>
              <w:tabs>
                <w:tab w:val="clear" w:pos="720"/>
              </w:tabs>
              <w:suppressAutoHyphens/>
              <w:spacing w:after="40"/>
              <w:ind w:left="624" w:hanging="227"/>
              <w:rPr>
                <w:rFonts w:cs="Arial"/>
                <w:color w:val="000000"/>
                <w:sz w:val="17"/>
                <w:szCs w:val="17"/>
              </w:rPr>
            </w:pPr>
            <w:r w:rsidRPr="00071508">
              <w:rPr>
                <w:rFonts w:cs="Arial"/>
                <w:color w:val="000000"/>
                <w:sz w:val="17"/>
                <w:szCs w:val="17"/>
              </w:rPr>
              <w:t>manage their own professional development</w:t>
            </w:r>
          </w:p>
        </w:tc>
        <w:tc>
          <w:tcPr>
            <w:tcW w:w="3600" w:type="dxa"/>
            <w:tcBorders>
              <w:top w:val="single" w:sz="18" w:space="0" w:color="auto"/>
              <w:left w:val="single" w:sz="4" w:space="0" w:color="auto"/>
              <w:bottom w:val="single" w:sz="18" w:space="0" w:color="auto"/>
              <w:right w:val="single" w:sz="4" w:space="0" w:color="auto"/>
            </w:tcBorders>
          </w:tcPr>
          <w:p w14:paraId="0A28C8BF" w14:textId="54087CFD" w:rsidR="00324AB7" w:rsidRDefault="00324AB7" w:rsidP="00324AB7">
            <w:pPr>
              <w:keepNext/>
              <w:keepLines/>
              <w:spacing w:before="120" w:after="60"/>
              <w:ind w:left="113"/>
              <w:rPr>
                <w:rFonts w:cs="Arial"/>
                <w:color w:val="000000"/>
                <w:sz w:val="17"/>
                <w:szCs w:val="17"/>
              </w:rPr>
            </w:pPr>
            <w:r>
              <w:rPr>
                <w:rFonts w:cs="Arial"/>
                <w:color w:val="000000"/>
                <w:sz w:val="17"/>
                <w:szCs w:val="17"/>
              </w:rPr>
              <w:t>Choose either one of these to meet the criterion</w:t>
            </w:r>
          </w:p>
          <w:p w14:paraId="2554ADA0" w14:textId="6D1CEFCF" w:rsidR="005B71EE" w:rsidRPr="00071508" w:rsidRDefault="00324AB7" w:rsidP="00C134BE">
            <w:pPr>
              <w:keepNext/>
              <w:keepLines/>
              <w:numPr>
                <w:ilvl w:val="0"/>
                <w:numId w:val="17"/>
              </w:numPr>
              <w:tabs>
                <w:tab w:val="clear" w:pos="720"/>
              </w:tabs>
              <w:spacing w:before="120" w:after="60"/>
              <w:ind w:left="113" w:hanging="113"/>
              <w:rPr>
                <w:rFonts w:cs="Arial"/>
                <w:color w:val="000000"/>
                <w:sz w:val="17"/>
                <w:szCs w:val="17"/>
              </w:rPr>
            </w:pPr>
            <w:r>
              <w:rPr>
                <w:rFonts w:cs="Arial"/>
                <w:color w:val="000000"/>
                <w:sz w:val="17"/>
                <w:szCs w:val="17"/>
              </w:rPr>
              <w:t xml:space="preserve">Give an example of </w:t>
            </w:r>
            <w:r w:rsidR="005B71EE" w:rsidRPr="00071508">
              <w:rPr>
                <w:rFonts w:cs="Arial"/>
                <w:color w:val="000000"/>
                <w:sz w:val="17"/>
                <w:szCs w:val="17"/>
              </w:rPr>
              <w:t>how you have helped your supervisee to reflect on and evaluate their counselling work.</w:t>
            </w:r>
          </w:p>
          <w:p w14:paraId="3C958D7F" w14:textId="56BC39FF" w:rsidR="005B71EE" w:rsidRPr="00071508" w:rsidRDefault="00324AB7" w:rsidP="00C134BE">
            <w:pPr>
              <w:numPr>
                <w:ilvl w:val="0"/>
                <w:numId w:val="17"/>
              </w:numPr>
              <w:tabs>
                <w:tab w:val="clear" w:pos="720"/>
              </w:tabs>
              <w:suppressAutoHyphens/>
              <w:snapToGrid w:val="0"/>
              <w:spacing w:before="60" w:after="60"/>
              <w:ind w:left="113" w:hanging="113"/>
              <w:rPr>
                <w:rFonts w:cs="Arial"/>
                <w:color w:val="000000"/>
                <w:sz w:val="17"/>
                <w:szCs w:val="17"/>
              </w:rPr>
            </w:pPr>
            <w:r>
              <w:rPr>
                <w:rFonts w:cs="Arial"/>
                <w:color w:val="000000"/>
                <w:sz w:val="17"/>
                <w:szCs w:val="17"/>
              </w:rPr>
              <w:t xml:space="preserve">Give an example of </w:t>
            </w:r>
            <w:r w:rsidR="005B71EE" w:rsidRPr="00071508">
              <w:rPr>
                <w:rFonts w:cs="Arial"/>
                <w:color w:val="000000"/>
                <w:sz w:val="17"/>
                <w:szCs w:val="17"/>
              </w:rPr>
              <w:t xml:space="preserve">how you monitor your supervisee’s use of supervision. </w:t>
            </w:r>
          </w:p>
          <w:p w14:paraId="506207B8" w14:textId="3AD3DEF3" w:rsidR="005B71EE" w:rsidRPr="00071508" w:rsidRDefault="00324AB7" w:rsidP="00C134BE">
            <w:pPr>
              <w:numPr>
                <w:ilvl w:val="0"/>
                <w:numId w:val="17"/>
              </w:numPr>
              <w:tabs>
                <w:tab w:val="clear" w:pos="720"/>
              </w:tabs>
              <w:suppressAutoHyphens/>
              <w:snapToGrid w:val="0"/>
              <w:spacing w:before="60" w:after="60"/>
              <w:ind w:left="113" w:hanging="113"/>
              <w:rPr>
                <w:rFonts w:cs="Arial"/>
                <w:color w:val="000000"/>
                <w:sz w:val="17"/>
                <w:szCs w:val="17"/>
              </w:rPr>
            </w:pPr>
            <w:r>
              <w:rPr>
                <w:rFonts w:cs="Arial"/>
                <w:color w:val="000000"/>
                <w:sz w:val="17"/>
                <w:szCs w:val="17"/>
              </w:rPr>
              <w:t xml:space="preserve">Give an example of </w:t>
            </w:r>
            <w:r w:rsidR="005B71EE" w:rsidRPr="00071508">
              <w:rPr>
                <w:rFonts w:cs="Arial"/>
                <w:color w:val="000000"/>
                <w:sz w:val="17"/>
                <w:szCs w:val="17"/>
              </w:rPr>
              <w:t>how you have supported supervisees to identify their development needs and access appropriate CPD.</w:t>
            </w:r>
          </w:p>
        </w:tc>
        <w:tc>
          <w:tcPr>
            <w:tcW w:w="4276" w:type="dxa"/>
            <w:tcBorders>
              <w:top w:val="single" w:sz="18" w:space="0" w:color="auto"/>
              <w:left w:val="single" w:sz="4" w:space="0" w:color="auto"/>
              <w:bottom w:val="single" w:sz="18" w:space="0" w:color="auto"/>
              <w:right w:val="single" w:sz="4" w:space="0" w:color="auto"/>
            </w:tcBorders>
          </w:tcPr>
          <w:p w14:paraId="5BCEFBBA" w14:textId="77777777" w:rsidR="005B71EE" w:rsidRDefault="005B71EE" w:rsidP="00DC38F0">
            <w:pPr>
              <w:spacing w:before="40" w:after="40"/>
              <w:rPr>
                <w:rFonts w:cs="Arial"/>
                <w:bCs/>
                <w:iCs/>
                <w:color w:val="000000"/>
                <w:sz w:val="17"/>
                <w:szCs w:val="17"/>
              </w:rPr>
            </w:pPr>
          </w:p>
        </w:tc>
      </w:tr>
    </w:tbl>
    <w:p w14:paraId="319C8E60" w14:textId="77777777" w:rsidR="001C45BC" w:rsidRPr="003B6867" w:rsidRDefault="00DC38F0" w:rsidP="00326222">
      <w:r>
        <w:br w:type="page"/>
      </w:r>
    </w:p>
    <w:tbl>
      <w:tblPr>
        <w:tblW w:w="0" w:type="auto"/>
        <w:tblBorders>
          <w:top w:val="single" w:sz="18" w:space="0" w:color="auto"/>
          <w:bottom w:val="single" w:sz="18" w:space="0" w:color="auto"/>
          <w:insideH w:val="single" w:sz="18" w:space="0" w:color="auto"/>
        </w:tblBorders>
        <w:tblLook w:val="01E0" w:firstRow="1" w:lastRow="1" w:firstColumn="1" w:lastColumn="1" w:noHBand="0" w:noVBand="0"/>
      </w:tblPr>
      <w:tblGrid>
        <w:gridCol w:w="10205"/>
      </w:tblGrid>
      <w:tr w:rsidR="001C45BC" w14:paraId="75415B7E" w14:textId="77777777" w:rsidTr="003023A7">
        <w:tc>
          <w:tcPr>
            <w:tcW w:w="10421" w:type="dxa"/>
            <w:tcBorders>
              <w:top w:val="nil"/>
              <w:left w:val="nil"/>
              <w:bottom w:val="single" w:sz="18" w:space="0" w:color="auto"/>
              <w:right w:val="nil"/>
              <w:tl2br w:val="nil"/>
              <w:tr2bl w:val="nil"/>
            </w:tcBorders>
            <w:shd w:val="clear" w:color="auto" w:fill="000000"/>
          </w:tcPr>
          <w:p w14:paraId="5E0EB4F7" w14:textId="77777777" w:rsidR="001C45BC" w:rsidRDefault="001C45BC" w:rsidP="00E40FD0">
            <w:pPr>
              <w:spacing w:before="100" w:after="100"/>
            </w:pPr>
            <w:r w:rsidRPr="00E40FD0">
              <w:rPr>
                <w:rFonts w:ascii="Georgia" w:hAnsi="Georgia" w:cs="Arial"/>
                <w:b/>
                <w:color w:val="FFFFFF"/>
                <w:sz w:val="28"/>
                <w:szCs w:val="28"/>
              </w:rPr>
              <w:lastRenderedPageBreak/>
              <w:t>Appendix 2:  Completion Statement for TCSU-L6</w:t>
            </w:r>
          </w:p>
        </w:tc>
      </w:tr>
    </w:tbl>
    <w:p w14:paraId="675FE2F6" w14:textId="77777777" w:rsidR="00326222" w:rsidRPr="003B6867" w:rsidRDefault="00326222" w:rsidP="00326222"/>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3"/>
        <w:gridCol w:w="5592"/>
        <w:gridCol w:w="1336"/>
        <w:gridCol w:w="2135"/>
      </w:tblGrid>
      <w:tr w:rsidR="00326222" w:rsidRPr="0046584E" w14:paraId="3C9FAA91" w14:textId="77777777" w:rsidTr="003023A7">
        <w:trPr>
          <w:cantSplit/>
        </w:trPr>
        <w:tc>
          <w:tcPr>
            <w:tcW w:w="5000" w:type="pct"/>
            <w:gridSpan w:val="4"/>
            <w:shd w:val="clear" w:color="auto" w:fill="E6E6E6"/>
          </w:tcPr>
          <w:p w14:paraId="6492F0AD" w14:textId="77777777" w:rsidR="00326222" w:rsidRPr="0046584E" w:rsidRDefault="00326222" w:rsidP="00EA0490">
            <w:pPr>
              <w:spacing w:before="40" w:after="40"/>
              <w:jc w:val="center"/>
              <w:rPr>
                <w:rFonts w:cs="Arial"/>
                <w:b/>
                <w:color w:val="000000"/>
              </w:rPr>
            </w:pPr>
            <w:bookmarkStart w:id="2" w:name="Completion_statement"/>
            <w:r w:rsidRPr="0046584E">
              <w:rPr>
                <w:rFonts w:cs="Arial"/>
                <w:b/>
                <w:color w:val="000000"/>
              </w:rPr>
              <w:t xml:space="preserve">Completion statement </w:t>
            </w:r>
            <w:bookmarkEnd w:id="2"/>
            <w:r w:rsidRPr="0046584E">
              <w:rPr>
                <w:rFonts w:cs="Arial"/>
                <w:b/>
                <w:color w:val="000000"/>
              </w:rPr>
              <w:t>for Candidate Learning Record</w:t>
            </w:r>
          </w:p>
          <w:p w14:paraId="7427F99B" w14:textId="77777777" w:rsidR="00326222" w:rsidRPr="0046584E" w:rsidRDefault="00326222" w:rsidP="00EA0490">
            <w:pPr>
              <w:spacing w:before="40" w:after="40"/>
              <w:jc w:val="center"/>
              <w:rPr>
                <w:rFonts w:cs="Arial"/>
                <w:b/>
                <w:color w:val="000000"/>
              </w:rPr>
            </w:pPr>
            <w:r w:rsidRPr="0046584E">
              <w:rPr>
                <w:rFonts w:cs="Arial"/>
                <w:b/>
                <w:color w:val="000000"/>
              </w:rPr>
              <w:t>Level 6 Certificate in Therapeutic Counselling Supervision</w:t>
            </w:r>
          </w:p>
        </w:tc>
      </w:tr>
      <w:tr w:rsidR="00326222" w:rsidRPr="0046584E" w14:paraId="77BD2B61" w14:textId="77777777" w:rsidTr="003023A7">
        <w:trPr>
          <w:cantSplit/>
        </w:trPr>
        <w:tc>
          <w:tcPr>
            <w:tcW w:w="564" w:type="pct"/>
            <w:shd w:val="clear" w:color="auto" w:fill="E6E6E6"/>
          </w:tcPr>
          <w:p w14:paraId="545F4EDF" w14:textId="77777777" w:rsidR="00326222" w:rsidRPr="001C45BC" w:rsidRDefault="00326222" w:rsidP="00E13357">
            <w:pPr>
              <w:pStyle w:val="BodyText"/>
              <w:spacing w:before="40" w:after="40"/>
              <w:rPr>
                <w:rFonts w:ascii="Goudy Old Style" w:hAnsi="Goudy Old Style"/>
                <w:b/>
                <w:bCs w:val="0"/>
                <w:sz w:val="20"/>
                <w:szCs w:val="20"/>
              </w:rPr>
            </w:pPr>
            <w:r w:rsidRPr="001C45BC">
              <w:rPr>
                <w:rFonts w:ascii="Goudy Old Style" w:hAnsi="Goudy Old Style"/>
                <w:b/>
                <w:bCs w:val="0"/>
                <w:sz w:val="20"/>
                <w:szCs w:val="20"/>
              </w:rPr>
              <w:t>Learning outcome</w:t>
            </w:r>
          </w:p>
          <w:p w14:paraId="6761A4D0" w14:textId="77777777" w:rsidR="00326222" w:rsidRPr="001C45BC" w:rsidRDefault="00326222" w:rsidP="00E13357">
            <w:pPr>
              <w:pStyle w:val="BodyText"/>
              <w:spacing w:before="40" w:after="40"/>
              <w:rPr>
                <w:rFonts w:ascii="Goudy Old Style" w:hAnsi="Goudy Old Style"/>
                <w:b/>
                <w:bCs w:val="0"/>
                <w:sz w:val="20"/>
                <w:szCs w:val="20"/>
              </w:rPr>
            </w:pPr>
          </w:p>
        </w:tc>
        <w:tc>
          <w:tcPr>
            <w:tcW w:w="2737" w:type="pct"/>
            <w:shd w:val="clear" w:color="auto" w:fill="E6E6E6"/>
          </w:tcPr>
          <w:p w14:paraId="27FCBDAB" w14:textId="77777777" w:rsidR="00326222" w:rsidRPr="001C45BC" w:rsidRDefault="00326222" w:rsidP="00E13357">
            <w:pPr>
              <w:pStyle w:val="BodyText"/>
              <w:spacing w:before="40" w:after="40"/>
              <w:rPr>
                <w:rFonts w:ascii="Goudy Old Style" w:hAnsi="Goudy Old Style"/>
                <w:b/>
                <w:bCs w:val="0"/>
                <w:sz w:val="20"/>
                <w:szCs w:val="20"/>
              </w:rPr>
            </w:pPr>
          </w:p>
        </w:tc>
        <w:tc>
          <w:tcPr>
            <w:tcW w:w="654" w:type="pct"/>
            <w:shd w:val="clear" w:color="auto" w:fill="E6E6E6"/>
          </w:tcPr>
          <w:p w14:paraId="2605177F" w14:textId="77777777" w:rsidR="00326222" w:rsidRPr="001C45BC" w:rsidRDefault="00326222" w:rsidP="00E13357">
            <w:pPr>
              <w:pStyle w:val="BodyText"/>
              <w:spacing w:before="40" w:after="40"/>
              <w:rPr>
                <w:rFonts w:ascii="Goudy Old Style" w:hAnsi="Goudy Old Style"/>
                <w:b/>
                <w:spacing w:val="-8"/>
                <w:sz w:val="20"/>
                <w:szCs w:val="20"/>
                <w:lang w:val="fr-FR"/>
              </w:rPr>
            </w:pPr>
            <w:r w:rsidRPr="001C45BC">
              <w:rPr>
                <w:rFonts w:ascii="Goudy Old Style" w:hAnsi="Goudy Old Style"/>
                <w:b/>
                <w:spacing w:val="-8"/>
                <w:sz w:val="20"/>
                <w:szCs w:val="20"/>
                <w:lang w:val="fr-FR"/>
              </w:rPr>
              <w:t xml:space="preserve">Contra-indications </w:t>
            </w:r>
          </w:p>
          <w:p w14:paraId="2C633CD4" w14:textId="77777777" w:rsidR="00326222" w:rsidRPr="001C45BC" w:rsidRDefault="00326222" w:rsidP="00E13357">
            <w:pPr>
              <w:spacing w:before="40" w:after="40"/>
              <w:rPr>
                <w:rFonts w:cs="Arial"/>
                <w:b/>
                <w:color w:val="000000"/>
                <w:sz w:val="20"/>
                <w:szCs w:val="20"/>
                <w:lang w:val="fr-FR"/>
              </w:rPr>
            </w:pPr>
            <w:r w:rsidRPr="001C45BC">
              <w:rPr>
                <w:rFonts w:cs="Arial"/>
                <w:b/>
                <w:color w:val="000000"/>
                <w:spacing w:val="-8"/>
                <w:sz w:val="20"/>
                <w:szCs w:val="20"/>
                <w:lang w:val="fr-FR"/>
              </w:rPr>
              <w:t>present Y/N</w:t>
            </w:r>
          </w:p>
        </w:tc>
        <w:tc>
          <w:tcPr>
            <w:tcW w:w="1045" w:type="pct"/>
            <w:shd w:val="clear" w:color="auto" w:fill="E6E6E6"/>
          </w:tcPr>
          <w:p w14:paraId="762154BF" w14:textId="77777777" w:rsidR="00326222" w:rsidRPr="001C45BC" w:rsidRDefault="00326222" w:rsidP="00E13357">
            <w:pPr>
              <w:spacing w:before="40" w:after="40"/>
              <w:rPr>
                <w:rFonts w:cs="Arial"/>
                <w:b/>
                <w:color w:val="000000"/>
                <w:sz w:val="20"/>
                <w:szCs w:val="20"/>
              </w:rPr>
            </w:pPr>
            <w:r w:rsidRPr="001C45BC">
              <w:rPr>
                <w:rFonts w:cs="Arial"/>
                <w:b/>
                <w:color w:val="000000"/>
                <w:sz w:val="20"/>
                <w:szCs w:val="20"/>
              </w:rPr>
              <w:t>Tutor signature if learning outcome has been achieved</w:t>
            </w:r>
          </w:p>
        </w:tc>
      </w:tr>
      <w:tr w:rsidR="00326222" w:rsidRPr="0046584E" w14:paraId="18B321A4" w14:textId="77777777" w:rsidTr="003023A7">
        <w:trPr>
          <w:cantSplit/>
        </w:trPr>
        <w:tc>
          <w:tcPr>
            <w:tcW w:w="564" w:type="pct"/>
          </w:tcPr>
          <w:p w14:paraId="2F361C27" w14:textId="77777777" w:rsidR="00326222" w:rsidRPr="001C45BC" w:rsidRDefault="00326222" w:rsidP="00E13357">
            <w:pPr>
              <w:pStyle w:val="BodyText"/>
              <w:spacing w:before="40" w:after="40"/>
              <w:jc w:val="center"/>
              <w:rPr>
                <w:rFonts w:ascii="Goudy Old Style" w:hAnsi="Goudy Old Style"/>
                <w:bCs w:val="0"/>
                <w:szCs w:val="22"/>
              </w:rPr>
            </w:pPr>
            <w:r w:rsidRPr="001C45BC">
              <w:rPr>
                <w:rFonts w:ascii="Goudy Old Style" w:hAnsi="Goudy Old Style"/>
                <w:bCs w:val="0"/>
                <w:szCs w:val="22"/>
              </w:rPr>
              <w:t>1</w:t>
            </w:r>
          </w:p>
        </w:tc>
        <w:tc>
          <w:tcPr>
            <w:tcW w:w="2737" w:type="pct"/>
          </w:tcPr>
          <w:p w14:paraId="49E2DE02" w14:textId="77777777" w:rsidR="00326222" w:rsidRPr="001C45BC" w:rsidRDefault="00326222" w:rsidP="00E13357">
            <w:pPr>
              <w:spacing w:before="40" w:after="40"/>
              <w:rPr>
                <w:sz w:val="22"/>
                <w:szCs w:val="22"/>
              </w:rPr>
            </w:pPr>
            <w:r w:rsidRPr="001C45BC">
              <w:rPr>
                <w:sz w:val="22"/>
                <w:szCs w:val="22"/>
              </w:rPr>
              <w:t>Model and supervise the professional framework</w:t>
            </w:r>
          </w:p>
        </w:tc>
        <w:tc>
          <w:tcPr>
            <w:tcW w:w="654" w:type="pct"/>
          </w:tcPr>
          <w:p w14:paraId="1F6BC467" w14:textId="77777777" w:rsidR="00326222" w:rsidRPr="0046584E" w:rsidRDefault="00326222" w:rsidP="00E13357">
            <w:pPr>
              <w:spacing w:before="40" w:after="40"/>
              <w:rPr>
                <w:rFonts w:cs="Arial"/>
                <w:color w:val="000000"/>
              </w:rPr>
            </w:pPr>
          </w:p>
        </w:tc>
        <w:tc>
          <w:tcPr>
            <w:tcW w:w="1045" w:type="pct"/>
          </w:tcPr>
          <w:p w14:paraId="045A5673" w14:textId="77777777" w:rsidR="00326222" w:rsidRPr="0046584E" w:rsidRDefault="00326222" w:rsidP="00E13357">
            <w:pPr>
              <w:spacing w:before="40" w:after="40"/>
              <w:rPr>
                <w:rFonts w:cs="Arial"/>
                <w:color w:val="000000"/>
              </w:rPr>
            </w:pPr>
          </w:p>
        </w:tc>
      </w:tr>
      <w:tr w:rsidR="00326222" w:rsidRPr="0046584E" w14:paraId="3DBC13AF" w14:textId="77777777" w:rsidTr="003023A7">
        <w:trPr>
          <w:cantSplit/>
        </w:trPr>
        <w:tc>
          <w:tcPr>
            <w:tcW w:w="564" w:type="pct"/>
          </w:tcPr>
          <w:p w14:paraId="2B1E5C55" w14:textId="77777777" w:rsidR="00326222" w:rsidRPr="001C45BC" w:rsidRDefault="00326222" w:rsidP="00E13357">
            <w:pPr>
              <w:pStyle w:val="BodyText"/>
              <w:spacing w:before="40" w:after="40"/>
              <w:jc w:val="center"/>
              <w:rPr>
                <w:rFonts w:ascii="Goudy Old Style" w:hAnsi="Goudy Old Style"/>
                <w:bCs w:val="0"/>
                <w:szCs w:val="22"/>
              </w:rPr>
            </w:pPr>
            <w:r w:rsidRPr="001C45BC">
              <w:rPr>
                <w:rFonts w:ascii="Goudy Old Style" w:hAnsi="Goudy Old Style"/>
                <w:bCs w:val="0"/>
                <w:szCs w:val="22"/>
              </w:rPr>
              <w:t>2</w:t>
            </w:r>
          </w:p>
        </w:tc>
        <w:tc>
          <w:tcPr>
            <w:tcW w:w="2737" w:type="pct"/>
          </w:tcPr>
          <w:p w14:paraId="46C8F4DB" w14:textId="77777777" w:rsidR="00326222" w:rsidRPr="001C45BC" w:rsidRDefault="00326222" w:rsidP="00E13357">
            <w:pPr>
              <w:spacing w:before="40" w:after="40"/>
              <w:rPr>
                <w:rFonts w:cs="Arial"/>
                <w:color w:val="000000"/>
                <w:sz w:val="22"/>
                <w:szCs w:val="22"/>
              </w:rPr>
            </w:pPr>
            <w:r w:rsidRPr="001C45BC">
              <w:rPr>
                <w:sz w:val="22"/>
                <w:szCs w:val="22"/>
              </w:rPr>
              <w:t>Model and supervise the skilled use of the relationship</w:t>
            </w:r>
          </w:p>
        </w:tc>
        <w:tc>
          <w:tcPr>
            <w:tcW w:w="654" w:type="pct"/>
          </w:tcPr>
          <w:p w14:paraId="26665671" w14:textId="77777777" w:rsidR="00326222" w:rsidRPr="0046584E" w:rsidRDefault="00326222" w:rsidP="00E13357">
            <w:pPr>
              <w:spacing w:before="40" w:after="40"/>
              <w:rPr>
                <w:rFonts w:cs="Arial"/>
                <w:color w:val="000000"/>
              </w:rPr>
            </w:pPr>
          </w:p>
        </w:tc>
        <w:tc>
          <w:tcPr>
            <w:tcW w:w="1045" w:type="pct"/>
          </w:tcPr>
          <w:p w14:paraId="3F0F0192" w14:textId="77777777" w:rsidR="00326222" w:rsidRPr="0046584E" w:rsidRDefault="00326222" w:rsidP="00E13357">
            <w:pPr>
              <w:spacing w:before="40" w:after="40"/>
              <w:rPr>
                <w:rFonts w:cs="Arial"/>
                <w:color w:val="000000"/>
              </w:rPr>
            </w:pPr>
          </w:p>
        </w:tc>
      </w:tr>
      <w:tr w:rsidR="00326222" w:rsidRPr="0046584E" w14:paraId="19DD1370" w14:textId="77777777" w:rsidTr="003023A7">
        <w:trPr>
          <w:cantSplit/>
        </w:trPr>
        <w:tc>
          <w:tcPr>
            <w:tcW w:w="564" w:type="pct"/>
          </w:tcPr>
          <w:p w14:paraId="734BEBA6" w14:textId="77777777" w:rsidR="00326222" w:rsidRPr="001C45BC" w:rsidRDefault="00326222" w:rsidP="00E13357">
            <w:pPr>
              <w:pStyle w:val="BodyText"/>
              <w:spacing w:before="40" w:after="40"/>
              <w:jc w:val="center"/>
              <w:rPr>
                <w:rFonts w:ascii="Goudy Old Style" w:hAnsi="Goudy Old Style"/>
                <w:bCs w:val="0"/>
                <w:szCs w:val="22"/>
              </w:rPr>
            </w:pPr>
            <w:r w:rsidRPr="001C45BC">
              <w:rPr>
                <w:rFonts w:ascii="Goudy Old Style" w:hAnsi="Goudy Old Style"/>
                <w:bCs w:val="0"/>
                <w:szCs w:val="22"/>
              </w:rPr>
              <w:t>3</w:t>
            </w:r>
          </w:p>
        </w:tc>
        <w:tc>
          <w:tcPr>
            <w:tcW w:w="2737" w:type="pct"/>
          </w:tcPr>
          <w:p w14:paraId="429C3FA8" w14:textId="77777777" w:rsidR="00326222" w:rsidRPr="001C45BC" w:rsidRDefault="00326222" w:rsidP="00E13357">
            <w:pPr>
              <w:spacing w:before="40" w:after="40"/>
              <w:rPr>
                <w:rFonts w:cs="Arial"/>
                <w:color w:val="000000"/>
                <w:sz w:val="22"/>
                <w:szCs w:val="22"/>
              </w:rPr>
            </w:pPr>
            <w:r w:rsidRPr="001C45BC">
              <w:rPr>
                <w:sz w:val="22"/>
                <w:szCs w:val="22"/>
              </w:rPr>
              <w:t>Model and supervise the use of theory and research on diversity</w:t>
            </w:r>
          </w:p>
        </w:tc>
        <w:tc>
          <w:tcPr>
            <w:tcW w:w="654" w:type="pct"/>
          </w:tcPr>
          <w:p w14:paraId="7F42EFB6" w14:textId="77777777" w:rsidR="00326222" w:rsidRPr="0046584E" w:rsidRDefault="00326222" w:rsidP="00E13357">
            <w:pPr>
              <w:spacing w:before="40" w:after="40"/>
              <w:rPr>
                <w:rFonts w:cs="Arial"/>
                <w:color w:val="000000"/>
              </w:rPr>
            </w:pPr>
          </w:p>
        </w:tc>
        <w:tc>
          <w:tcPr>
            <w:tcW w:w="1045" w:type="pct"/>
          </w:tcPr>
          <w:p w14:paraId="45F31799" w14:textId="77777777" w:rsidR="00326222" w:rsidRPr="0046584E" w:rsidRDefault="00326222" w:rsidP="00E13357">
            <w:pPr>
              <w:spacing w:before="40" w:after="40"/>
              <w:rPr>
                <w:rFonts w:cs="Arial"/>
                <w:color w:val="000000"/>
              </w:rPr>
            </w:pPr>
          </w:p>
        </w:tc>
      </w:tr>
      <w:tr w:rsidR="00326222" w:rsidRPr="0046584E" w14:paraId="75DFDDC6" w14:textId="77777777" w:rsidTr="003023A7">
        <w:trPr>
          <w:cantSplit/>
        </w:trPr>
        <w:tc>
          <w:tcPr>
            <w:tcW w:w="564" w:type="pct"/>
          </w:tcPr>
          <w:p w14:paraId="513F74C5" w14:textId="77777777" w:rsidR="00326222" w:rsidRPr="001C45BC" w:rsidRDefault="00326222" w:rsidP="00E13357">
            <w:pPr>
              <w:pStyle w:val="BodyText"/>
              <w:spacing w:before="40" w:after="40"/>
              <w:jc w:val="center"/>
              <w:rPr>
                <w:rFonts w:ascii="Goudy Old Style" w:hAnsi="Goudy Old Style"/>
                <w:bCs w:val="0"/>
                <w:szCs w:val="22"/>
              </w:rPr>
            </w:pPr>
            <w:r w:rsidRPr="001C45BC">
              <w:rPr>
                <w:rFonts w:ascii="Goudy Old Style" w:hAnsi="Goudy Old Style"/>
                <w:bCs w:val="0"/>
                <w:szCs w:val="22"/>
              </w:rPr>
              <w:t>4</w:t>
            </w:r>
          </w:p>
        </w:tc>
        <w:tc>
          <w:tcPr>
            <w:tcW w:w="2737" w:type="pct"/>
          </w:tcPr>
          <w:p w14:paraId="0A6F958B" w14:textId="77777777" w:rsidR="00326222" w:rsidRPr="001C45BC" w:rsidRDefault="00326222" w:rsidP="00E13357">
            <w:pPr>
              <w:spacing w:before="40" w:after="40"/>
              <w:rPr>
                <w:rFonts w:cs="Arial"/>
                <w:color w:val="000000"/>
                <w:spacing w:val="-2"/>
                <w:sz w:val="22"/>
                <w:szCs w:val="22"/>
              </w:rPr>
            </w:pPr>
            <w:r w:rsidRPr="001C45BC">
              <w:rPr>
                <w:spacing w:val="-2"/>
                <w:sz w:val="22"/>
                <w:szCs w:val="22"/>
              </w:rPr>
              <w:t>Model and supervise a user-centred approach to the work</w:t>
            </w:r>
          </w:p>
        </w:tc>
        <w:tc>
          <w:tcPr>
            <w:tcW w:w="654" w:type="pct"/>
          </w:tcPr>
          <w:p w14:paraId="75C89F27" w14:textId="77777777" w:rsidR="00326222" w:rsidRPr="0046584E" w:rsidRDefault="00326222" w:rsidP="00E13357">
            <w:pPr>
              <w:spacing w:before="40" w:after="40"/>
              <w:rPr>
                <w:rFonts w:cs="Arial"/>
                <w:color w:val="000000"/>
              </w:rPr>
            </w:pPr>
          </w:p>
        </w:tc>
        <w:tc>
          <w:tcPr>
            <w:tcW w:w="1045" w:type="pct"/>
          </w:tcPr>
          <w:p w14:paraId="2C8E9B12" w14:textId="77777777" w:rsidR="00326222" w:rsidRPr="0046584E" w:rsidRDefault="00326222" w:rsidP="00E13357">
            <w:pPr>
              <w:spacing w:before="40" w:after="40"/>
              <w:rPr>
                <w:rFonts w:cs="Arial"/>
                <w:color w:val="000000"/>
              </w:rPr>
            </w:pPr>
          </w:p>
        </w:tc>
      </w:tr>
      <w:tr w:rsidR="00326222" w:rsidRPr="0046584E" w14:paraId="33045E39" w14:textId="77777777" w:rsidTr="003023A7">
        <w:trPr>
          <w:cantSplit/>
        </w:trPr>
        <w:tc>
          <w:tcPr>
            <w:tcW w:w="564" w:type="pct"/>
          </w:tcPr>
          <w:p w14:paraId="284BE5C6" w14:textId="77777777" w:rsidR="00326222" w:rsidRPr="001C45BC" w:rsidRDefault="00326222" w:rsidP="00E13357">
            <w:pPr>
              <w:pStyle w:val="BodyText"/>
              <w:spacing w:before="40" w:after="40"/>
              <w:jc w:val="center"/>
              <w:rPr>
                <w:rFonts w:ascii="Goudy Old Style" w:hAnsi="Goudy Old Style"/>
                <w:bCs w:val="0"/>
                <w:szCs w:val="22"/>
              </w:rPr>
            </w:pPr>
            <w:r w:rsidRPr="001C45BC">
              <w:rPr>
                <w:rFonts w:ascii="Goudy Old Style" w:hAnsi="Goudy Old Style"/>
                <w:bCs w:val="0"/>
                <w:szCs w:val="22"/>
              </w:rPr>
              <w:t>5</w:t>
            </w:r>
          </w:p>
        </w:tc>
        <w:tc>
          <w:tcPr>
            <w:tcW w:w="2737" w:type="pct"/>
          </w:tcPr>
          <w:p w14:paraId="02BAA5B0" w14:textId="77777777" w:rsidR="00326222" w:rsidRPr="001C45BC" w:rsidRDefault="00326222" w:rsidP="00E13357">
            <w:pPr>
              <w:spacing w:before="40" w:after="40"/>
              <w:rPr>
                <w:rFonts w:cs="Arial"/>
                <w:color w:val="000000"/>
                <w:sz w:val="22"/>
                <w:szCs w:val="22"/>
              </w:rPr>
            </w:pPr>
            <w:r w:rsidRPr="001C45BC">
              <w:rPr>
                <w:sz w:val="22"/>
                <w:szCs w:val="22"/>
              </w:rPr>
              <w:t>Model and supervise the skilled use of the self</w:t>
            </w:r>
          </w:p>
        </w:tc>
        <w:tc>
          <w:tcPr>
            <w:tcW w:w="654" w:type="pct"/>
          </w:tcPr>
          <w:p w14:paraId="4D7312B9" w14:textId="77777777" w:rsidR="00326222" w:rsidRPr="0046584E" w:rsidRDefault="00326222" w:rsidP="00E13357">
            <w:pPr>
              <w:spacing w:before="40" w:after="40"/>
              <w:rPr>
                <w:rFonts w:cs="Arial"/>
                <w:color w:val="000000"/>
              </w:rPr>
            </w:pPr>
          </w:p>
        </w:tc>
        <w:tc>
          <w:tcPr>
            <w:tcW w:w="1045" w:type="pct"/>
          </w:tcPr>
          <w:p w14:paraId="52A22F7B" w14:textId="77777777" w:rsidR="00326222" w:rsidRPr="0046584E" w:rsidRDefault="00326222" w:rsidP="00E13357">
            <w:pPr>
              <w:spacing w:before="40" w:after="40"/>
              <w:rPr>
                <w:rFonts w:cs="Arial"/>
                <w:color w:val="000000"/>
              </w:rPr>
            </w:pPr>
          </w:p>
        </w:tc>
      </w:tr>
      <w:tr w:rsidR="00326222" w:rsidRPr="0046584E" w14:paraId="351080C4" w14:textId="77777777" w:rsidTr="003023A7">
        <w:trPr>
          <w:cantSplit/>
        </w:trPr>
        <w:tc>
          <w:tcPr>
            <w:tcW w:w="564" w:type="pct"/>
          </w:tcPr>
          <w:p w14:paraId="499F70B2" w14:textId="77777777" w:rsidR="00326222" w:rsidRPr="001C45BC" w:rsidRDefault="00326222" w:rsidP="00E13357">
            <w:pPr>
              <w:pStyle w:val="BodyText"/>
              <w:spacing w:before="40" w:after="40"/>
              <w:jc w:val="center"/>
              <w:rPr>
                <w:rFonts w:ascii="Goudy Old Style" w:hAnsi="Goudy Old Style"/>
                <w:bCs w:val="0"/>
                <w:szCs w:val="22"/>
              </w:rPr>
            </w:pPr>
            <w:r w:rsidRPr="001C45BC">
              <w:rPr>
                <w:rFonts w:ascii="Goudy Old Style" w:hAnsi="Goudy Old Style"/>
                <w:bCs w:val="0"/>
                <w:szCs w:val="22"/>
              </w:rPr>
              <w:t>6</w:t>
            </w:r>
          </w:p>
        </w:tc>
        <w:tc>
          <w:tcPr>
            <w:tcW w:w="2737" w:type="pct"/>
          </w:tcPr>
          <w:p w14:paraId="04B33B27" w14:textId="77777777" w:rsidR="00326222" w:rsidRPr="001C45BC" w:rsidRDefault="00326222" w:rsidP="00E13357">
            <w:pPr>
              <w:spacing w:before="40" w:after="40"/>
              <w:rPr>
                <w:rFonts w:cs="Arial"/>
                <w:color w:val="000000"/>
                <w:sz w:val="22"/>
                <w:szCs w:val="22"/>
              </w:rPr>
            </w:pPr>
            <w:r w:rsidRPr="001C45BC">
              <w:rPr>
                <w:sz w:val="22"/>
                <w:szCs w:val="22"/>
              </w:rPr>
              <w:t>Model and supervise the coherent use of theory, research and skills</w:t>
            </w:r>
          </w:p>
        </w:tc>
        <w:tc>
          <w:tcPr>
            <w:tcW w:w="654" w:type="pct"/>
          </w:tcPr>
          <w:p w14:paraId="6AF0FC84" w14:textId="77777777" w:rsidR="00326222" w:rsidRPr="0046584E" w:rsidRDefault="00326222" w:rsidP="00E13357">
            <w:pPr>
              <w:spacing w:before="40" w:after="40"/>
              <w:rPr>
                <w:rFonts w:cs="Arial"/>
                <w:color w:val="000000"/>
              </w:rPr>
            </w:pPr>
          </w:p>
        </w:tc>
        <w:tc>
          <w:tcPr>
            <w:tcW w:w="1045" w:type="pct"/>
          </w:tcPr>
          <w:p w14:paraId="3A143A61" w14:textId="77777777" w:rsidR="00326222" w:rsidRPr="0046584E" w:rsidRDefault="00326222" w:rsidP="00E13357">
            <w:pPr>
              <w:spacing w:before="40" w:after="40"/>
              <w:rPr>
                <w:rFonts w:cs="Arial"/>
                <w:color w:val="000000"/>
              </w:rPr>
            </w:pPr>
          </w:p>
        </w:tc>
      </w:tr>
      <w:tr w:rsidR="00326222" w:rsidRPr="0046584E" w14:paraId="597BCDEC" w14:textId="77777777" w:rsidTr="003023A7">
        <w:trPr>
          <w:cantSplit/>
        </w:trPr>
        <w:tc>
          <w:tcPr>
            <w:tcW w:w="564" w:type="pct"/>
          </w:tcPr>
          <w:p w14:paraId="5528BDC3" w14:textId="77777777" w:rsidR="00326222" w:rsidRPr="001C45BC" w:rsidRDefault="00326222" w:rsidP="00E13357">
            <w:pPr>
              <w:pStyle w:val="BodyText"/>
              <w:spacing w:before="40" w:after="40"/>
              <w:jc w:val="center"/>
              <w:rPr>
                <w:rFonts w:ascii="Goudy Old Style" w:hAnsi="Goudy Old Style"/>
                <w:bCs w:val="0"/>
                <w:szCs w:val="22"/>
              </w:rPr>
            </w:pPr>
            <w:r w:rsidRPr="001C45BC">
              <w:rPr>
                <w:rFonts w:ascii="Goudy Old Style" w:hAnsi="Goudy Old Style"/>
                <w:bCs w:val="0"/>
                <w:szCs w:val="22"/>
              </w:rPr>
              <w:t>7</w:t>
            </w:r>
          </w:p>
        </w:tc>
        <w:tc>
          <w:tcPr>
            <w:tcW w:w="2737" w:type="pct"/>
          </w:tcPr>
          <w:p w14:paraId="1704C486" w14:textId="77777777" w:rsidR="00326222" w:rsidRPr="001C45BC" w:rsidRDefault="00326222" w:rsidP="00E13357">
            <w:pPr>
              <w:spacing w:before="40" w:after="40"/>
              <w:rPr>
                <w:sz w:val="22"/>
                <w:szCs w:val="22"/>
              </w:rPr>
            </w:pPr>
            <w:r w:rsidRPr="001C45BC">
              <w:rPr>
                <w:sz w:val="22"/>
                <w:szCs w:val="22"/>
              </w:rPr>
              <w:t>Model and supervise the self-reflective practitioner</w:t>
            </w:r>
          </w:p>
        </w:tc>
        <w:tc>
          <w:tcPr>
            <w:tcW w:w="654" w:type="pct"/>
          </w:tcPr>
          <w:p w14:paraId="2CF404A0" w14:textId="77777777" w:rsidR="00326222" w:rsidRPr="0046584E" w:rsidRDefault="00326222" w:rsidP="00E13357">
            <w:pPr>
              <w:spacing w:before="40" w:after="40"/>
              <w:rPr>
                <w:rFonts w:cs="Arial"/>
                <w:color w:val="000000"/>
              </w:rPr>
            </w:pPr>
          </w:p>
        </w:tc>
        <w:tc>
          <w:tcPr>
            <w:tcW w:w="1045" w:type="pct"/>
          </w:tcPr>
          <w:p w14:paraId="28622D97" w14:textId="77777777" w:rsidR="00326222" w:rsidRPr="0046584E" w:rsidRDefault="00326222" w:rsidP="00E13357">
            <w:pPr>
              <w:spacing w:before="40" w:after="40"/>
              <w:rPr>
                <w:rFonts w:cs="Arial"/>
                <w:color w:val="000000"/>
              </w:rPr>
            </w:pPr>
          </w:p>
        </w:tc>
      </w:tr>
    </w:tbl>
    <w:p w14:paraId="7D97CF4A" w14:textId="77777777" w:rsidR="00326222" w:rsidRPr="003B6867" w:rsidRDefault="00326222" w:rsidP="00326222">
      <w:pPr>
        <w:rPr>
          <w:rFonts w:cs="Arial"/>
          <w:color w:val="000000"/>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3"/>
        <w:gridCol w:w="4619"/>
        <w:gridCol w:w="4054"/>
      </w:tblGrid>
      <w:tr w:rsidR="00326222" w:rsidRPr="003B6867" w14:paraId="2EB58178" w14:textId="77777777" w:rsidTr="003023A7">
        <w:tc>
          <w:tcPr>
            <w:tcW w:w="10216" w:type="dxa"/>
            <w:gridSpan w:val="3"/>
            <w:tcBorders>
              <w:bottom w:val="single" w:sz="4" w:space="0" w:color="auto"/>
            </w:tcBorders>
          </w:tcPr>
          <w:p w14:paraId="43F8540D" w14:textId="77777777" w:rsidR="00326222" w:rsidRPr="001C45BC" w:rsidRDefault="00326222" w:rsidP="00171272">
            <w:pPr>
              <w:keepNext/>
              <w:spacing w:before="40" w:after="40"/>
              <w:rPr>
                <w:rFonts w:cs="Arial"/>
                <w:i/>
                <w:color w:val="000000"/>
                <w:sz w:val="22"/>
                <w:szCs w:val="22"/>
              </w:rPr>
            </w:pPr>
            <w:r w:rsidRPr="001C45BC">
              <w:rPr>
                <w:rFonts w:cs="Arial"/>
                <w:i/>
                <w:color w:val="000000"/>
                <w:sz w:val="22"/>
                <w:szCs w:val="22"/>
              </w:rPr>
              <w:t>To be completed by core tutor:</w:t>
            </w:r>
          </w:p>
          <w:p w14:paraId="28BD4E77" w14:textId="77777777" w:rsidR="00326222" w:rsidRPr="001C45BC" w:rsidRDefault="00326222" w:rsidP="00171272">
            <w:pPr>
              <w:keepNext/>
              <w:spacing w:before="40" w:after="40"/>
              <w:rPr>
                <w:rFonts w:cs="Arial"/>
                <w:color w:val="000000"/>
                <w:sz w:val="22"/>
                <w:szCs w:val="22"/>
              </w:rPr>
            </w:pPr>
            <w:r w:rsidRPr="001C45BC">
              <w:rPr>
                <w:rFonts w:cs="Arial"/>
                <w:color w:val="000000"/>
                <w:sz w:val="22"/>
                <w:szCs w:val="22"/>
              </w:rPr>
              <w:t xml:space="preserve">Where the learning outcome has </w:t>
            </w:r>
            <w:r w:rsidRPr="001C45BC">
              <w:rPr>
                <w:rFonts w:cs="Arial"/>
                <w:color w:val="000000"/>
                <w:sz w:val="22"/>
                <w:szCs w:val="22"/>
                <w:u w:val="single"/>
              </w:rPr>
              <w:t>not</w:t>
            </w:r>
            <w:r w:rsidRPr="001C45BC">
              <w:rPr>
                <w:rFonts w:cs="Arial"/>
                <w:color w:val="000000"/>
                <w:sz w:val="22"/>
                <w:szCs w:val="22"/>
              </w:rPr>
              <w:t xml:space="preserve"> been achieved please:</w:t>
            </w:r>
          </w:p>
          <w:p w14:paraId="0177F99C" w14:textId="77777777" w:rsidR="00326222" w:rsidRPr="001C45BC" w:rsidRDefault="00326222" w:rsidP="00171272">
            <w:pPr>
              <w:numPr>
                <w:ilvl w:val="0"/>
                <w:numId w:val="12"/>
              </w:numPr>
              <w:spacing w:before="40" w:after="40"/>
              <w:ind w:left="357" w:hanging="357"/>
              <w:rPr>
                <w:rFonts w:cs="Arial"/>
                <w:color w:val="000000"/>
                <w:sz w:val="22"/>
                <w:szCs w:val="22"/>
              </w:rPr>
            </w:pPr>
            <w:r w:rsidRPr="001C45BC">
              <w:rPr>
                <w:rFonts w:cs="Arial"/>
                <w:color w:val="000000"/>
                <w:sz w:val="22"/>
                <w:szCs w:val="22"/>
              </w:rPr>
              <w:t>state clearly which learning outcome this relates to.</w:t>
            </w:r>
          </w:p>
          <w:p w14:paraId="72AF88FF" w14:textId="77777777" w:rsidR="00326222" w:rsidRPr="001C45BC" w:rsidRDefault="00326222" w:rsidP="00171272">
            <w:pPr>
              <w:numPr>
                <w:ilvl w:val="0"/>
                <w:numId w:val="12"/>
              </w:numPr>
              <w:spacing w:before="40" w:after="40"/>
              <w:ind w:left="357" w:hanging="357"/>
              <w:rPr>
                <w:rFonts w:cs="Arial"/>
                <w:color w:val="000000"/>
                <w:sz w:val="22"/>
                <w:szCs w:val="22"/>
              </w:rPr>
            </w:pPr>
            <w:r w:rsidRPr="001C45BC">
              <w:rPr>
                <w:rFonts w:cs="Arial"/>
                <w:color w:val="000000"/>
                <w:sz w:val="22"/>
                <w:szCs w:val="22"/>
              </w:rPr>
              <w:t>give specific and relevant reasons why the learning outcome has not been achieved.</w:t>
            </w:r>
          </w:p>
          <w:p w14:paraId="532788BC" w14:textId="77777777" w:rsidR="00326222" w:rsidRPr="00301491" w:rsidRDefault="00326222" w:rsidP="002360AE">
            <w:pPr>
              <w:numPr>
                <w:ilvl w:val="0"/>
                <w:numId w:val="12"/>
              </w:numPr>
              <w:spacing w:before="40" w:after="60"/>
              <w:ind w:left="357" w:hanging="357"/>
              <w:rPr>
                <w:rFonts w:cs="Arial"/>
                <w:color w:val="000000"/>
              </w:rPr>
            </w:pPr>
            <w:r w:rsidRPr="001C45BC">
              <w:rPr>
                <w:rFonts w:cs="Arial"/>
                <w:color w:val="000000"/>
                <w:sz w:val="22"/>
                <w:szCs w:val="22"/>
              </w:rPr>
              <w:t>record proposed course of action agreed between tutor and candidate to address/remedy concerns.</w:t>
            </w:r>
          </w:p>
        </w:tc>
      </w:tr>
      <w:tr w:rsidR="00326222" w:rsidRPr="003B6867" w14:paraId="0DBC5BA0" w14:textId="77777777" w:rsidTr="003023A7">
        <w:tc>
          <w:tcPr>
            <w:tcW w:w="1543" w:type="dxa"/>
            <w:shd w:val="clear" w:color="auto" w:fill="E6E6E6"/>
          </w:tcPr>
          <w:p w14:paraId="0434A506" w14:textId="77777777" w:rsidR="00326222" w:rsidRPr="001C45BC" w:rsidRDefault="00326222" w:rsidP="00E13357">
            <w:pPr>
              <w:spacing w:before="40" w:after="40"/>
              <w:rPr>
                <w:rFonts w:cs="Arial"/>
                <w:b/>
                <w:color w:val="000000"/>
                <w:sz w:val="22"/>
                <w:szCs w:val="22"/>
              </w:rPr>
            </w:pPr>
            <w:r w:rsidRPr="001C45BC">
              <w:rPr>
                <w:rFonts w:cs="Arial"/>
                <w:b/>
                <w:color w:val="000000"/>
                <w:sz w:val="22"/>
                <w:szCs w:val="22"/>
              </w:rPr>
              <w:t>Learning outcome</w:t>
            </w:r>
          </w:p>
        </w:tc>
        <w:tc>
          <w:tcPr>
            <w:tcW w:w="4619" w:type="dxa"/>
            <w:shd w:val="clear" w:color="auto" w:fill="E6E6E6"/>
          </w:tcPr>
          <w:p w14:paraId="72AB9525" w14:textId="77777777" w:rsidR="00326222" w:rsidRPr="001C45BC" w:rsidRDefault="00326222" w:rsidP="00E13357">
            <w:pPr>
              <w:spacing w:before="40" w:after="40"/>
              <w:rPr>
                <w:rFonts w:cs="Arial"/>
                <w:b/>
                <w:color w:val="000000"/>
                <w:sz w:val="22"/>
                <w:szCs w:val="22"/>
              </w:rPr>
            </w:pPr>
            <w:r w:rsidRPr="001C45BC">
              <w:rPr>
                <w:rFonts w:cs="Arial"/>
                <w:b/>
                <w:color w:val="000000"/>
                <w:sz w:val="22"/>
                <w:szCs w:val="22"/>
              </w:rPr>
              <w:t>Details of relevant contra-indications</w:t>
            </w:r>
          </w:p>
        </w:tc>
        <w:tc>
          <w:tcPr>
            <w:tcW w:w="4054" w:type="dxa"/>
            <w:shd w:val="clear" w:color="auto" w:fill="E6E6E6"/>
          </w:tcPr>
          <w:p w14:paraId="3B858E99" w14:textId="77777777" w:rsidR="00326222" w:rsidRPr="001C45BC" w:rsidRDefault="00326222" w:rsidP="00E13357">
            <w:pPr>
              <w:spacing w:before="40" w:after="40"/>
              <w:rPr>
                <w:rFonts w:cs="Arial"/>
                <w:b/>
                <w:color w:val="000000"/>
                <w:sz w:val="22"/>
                <w:szCs w:val="22"/>
              </w:rPr>
            </w:pPr>
            <w:r w:rsidRPr="001C45BC">
              <w:rPr>
                <w:rFonts w:cs="Arial"/>
                <w:b/>
                <w:color w:val="000000"/>
                <w:sz w:val="22"/>
                <w:szCs w:val="22"/>
              </w:rPr>
              <w:t>Proposed course of action</w:t>
            </w:r>
          </w:p>
        </w:tc>
      </w:tr>
      <w:tr w:rsidR="00326222" w:rsidRPr="003B6867" w14:paraId="40639E35" w14:textId="77777777" w:rsidTr="003023A7">
        <w:trPr>
          <w:trHeight w:val="1515"/>
        </w:trPr>
        <w:tc>
          <w:tcPr>
            <w:tcW w:w="1543" w:type="dxa"/>
          </w:tcPr>
          <w:p w14:paraId="0E13CD03" w14:textId="77777777" w:rsidR="00326222" w:rsidRPr="003B6867" w:rsidRDefault="00326222" w:rsidP="00E13357">
            <w:pPr>
              <w:rPr>
                <w:rFonts w:cs="Arial"/>
                <w:color w:val="000000"/>
              </w:rPr>
            </w:pPr>
          </w:p>
        </w:tc>
        <w:tc>
          <w:tcPr>
            <w:tcW w:w="4619" w:type="dxa"/>
          </w:tcPr>
          <w:p w14:paraId="28ACB54C" w14:textId="77777777" w:rsidR="00326222" w:rsidRPr="003B6867" w:rsidRDefault="00326222" w:rsidP="00E13357">
            <w:pPr>
              <w:rPr>
                <w:rFonts w:cs="Arial"/>
                <w:color w:val="000000"/>
              </w:rPr>
            </w:pPr>
          </w:p>
          <w:p w14:paraId="04B3E9D9" w14:textId="77777777" w:rsidR="00326222" w:rsidRDefault="00326222" w:rsidP="00E13357">
            <w:pPr>
              <w:rPr>
                <w:rFonts w:cs="Arial"/>
                <w:color w:val="000000"/>
              </w:rPr>
            </w:pPr>
          </w:p>
          <w:p w14:paraId="051ED705" w14:textId="77777777" w:rsidR="00326222" w:rsidRDefault="00326222" w:rsidP="00E13357">
            <w:pPr>
              <w:rPr>
                <w:rFonts w:cs="Arial"/>
                <w:color w:val="000000"/>
              </w:rPr>
            </w:pPr>
          </w:p>
          <w:p w14:paraId="0B2B7C3D" w14:textId="77777777" w:rsidR="006946A3" w:rsidRDefault="006946A3" w:rsidP="00E13357">
            <w:pPr>
              <w:rPr>
                <w:rFonts w:cs="Arial"/>
                <w:color w:val="000000"/>
              </w:rPr>
            </w:pPr>
          </w:p>
          <w:p w14:paraId="1E49E416" w14:textId="77777777" w:rsidR="00326222" w:rsidRDefault="00326222" w:rsidP="00E13357">
            <w:pPr>
              <w:rPr>
                <w:rFonts w:cs="Arial"/>
                <w:color w:val="000000"/>
              </w:rPr>
            </w:pPr>
          </w:p>
          <w:p w14:paraId="13BFF51D" w14:textId="77777777" w:rsidR="00326222" w:rsidRPr="003B6867" w:rsidRDefault="00326222" w:rsidP="00E13357">
            <w:pPr>
              <w:rPr>
                <w:rFonts w:cs="Arial"/>
                <w:color w:val="000000"/>
              </w:rPr>
            </w:pPr>
          </w:p>
          <w:p w14:paraId="462B1A33" w14:textId="77777777" w:rsidR="00326222" w:rsidRDefault="00326222" w:rsidP="00E13357">
            <w:pPr>
              <w:rPr>
                <w:rFonts w:cs="Arial"/>
                <w:color w:val="000000"/>
              </w:rPr>
            </w:pPr>
          </w:p>
          <w:p w14:paraId="7E98E6FF" w14:textId="77777777" w:rsidR="00326222" w:rsidRDefault="00326222" w:rsidP="00E13357">
            <w:pPr>
              <w:rPr>
                <w:rFonts w:cs="Arial"/>
                <w:color w:val="000000"/>
              </w:rPr>
            </w:pPr>
          </w:p>
          <w:p w14:paraId="4AE2C7FC" w14:textId="77777777" w:rsidR="00326222" w:rsidRPr="003B6867" w:rsidRDefault="00326222" w:rsidP="00E13357">
            <w:pPr>
              <w:rPr>
                <w:rFonts w:cs="Arial"/>
                <w:color w:val="000000"/>
              </w:rPr>
            </w:pPr>
          </w:p>
          <w:p w14:paraId="791EF86B" w14:textId="77777777" w:rsidR="00326222" w:rsidRPr="003B6867" w:rsidRDefault="00326222" w:rsidP="00E13357">
            <w:pPr>
              <w:rPr>
                <w:rFonts w:cs="Arial"/>
                <w:color w:val="000000"/>
              </w:rPr>
            </w:pPr>
          </w:p>
        </w:tc>
        <w:tc>
          <w:tcPr>
            <w:tcW w:w="4054" w:type="dxa"/>
          </w:tcPr>
          <w:p w14:paraId="342D13F6" w14:textId="77777777" w:rsidR="00326222" w:rsidRPr="003B6867" w:rsidRDefault="00326222" w:rsidP="00E13357">
            <w:pPr>
              <w:rPr>
                <w:color w:val="FF0000"/>
              </w:rPr>
            </w:pPr>
          </w:p>
        </w:tc>
      </w:tr>
    </w:tbl>
    <w:p w14:paraId="48B928ED" w14:textId="77777777" w:rsidR="00326222" w:rsidRPr="003B6867" w:rsidRDefault="00326222" w:rsidP="00326222">
      <w:pPr>
        <w:tabs>
          <w:tab w:val="left" w:leader="dot" w:pos="5670"/>
        </w:tabs>
        <w:rPr>
          <w:rFonts w:cs="Arial"/>
          <w:color w:val="000000"/>
        </w:rPr>
      </w:pPr>
    </w:p>
    <w:p w14:paraId="0263E57E" w14:textId="77777777" w:rsidR="001C45BC" w:rsidRPr="002360AE" w:rsidRDefault="001C45BC" w:rsidP="002360AE">
      <w:pPr>
        <w:keepNext/>
        <w:spacing w:before="120" w:after="300"/>
        <w:rPr>
          <w:rFonts w:cs="Arial"/>
          <w:color w:val="000000"/>
          <w:sz w:val="22"/>
          <w:szCs w:val="22"/>
        </w:rPr>
      </w:pPr>
      <w:r w:rsidRPr="002360AE">
        <w:rPr>
          <w:rFonts w:cs="Arial"/>
          <w:color w:val="000000"/>
          <w:sz w:val="22"/>
          <w:szCs w:val="22"/>
        </w:rPr>
        <w:t>I declare this Candidate Learning Record to be a true and authentic record of evidence submitted in my portfolio:</w:t>
      </w:r>
    </w:p>
    <w:p w14:paraId="4D67BAA3" w14:textId="77777777" w:rsidR="001C45BC" w:rsidRPr="002360AE" w:rsidRDefault="001C45BC" w:rsidP="001C45BC">
      <w:pPr>
        <w:tabs>
          <w:tab w:val="left" w:leader="dot" w:pos="4140"/>
          <w:tab w:val="left" w:pos="4320"/>
          <w:tab w:val="left" w:leader="dot" w:pos="8280"/>
          <w:tab w:val="left" w:pos="8460"/>
          <w:tab w:val="right" w:leader="dot" w:pos="10080"/>
        </w:tabs>
        <w:spacing w:before="60"/>
        <w:ind w:left="720" w:hanging="720"/>
        <w:rPr>
          <w:rFonts w:cs="Arial"/>
          <w:color w:val="000000"/>
          <w:sz w:val="22"/>
          <w:szCs w:val="22"/>
        </w:rPr>
      </w:pPr>
      <w:r w:rsidRPr="002360AE">
        <w:rPr>
          <w:rFonts w:cs="Arial"/>
          <w:color w:val="000000"/>
          <w:sz w:val="22"/>
          <w:szCs w:val="22"/>
        </w:rPr>
        <w:t xml:space="preserve">Candidate name: </w:t>
      </w:r>
      <w:r w:rsidRPr="002360AE">
        <w:rPr>
          <w:rFonts w:cs="Arial"/>
          <w:color w:val="000000"/>
          <w:sz w:val="22"/>
          <w:szCs w:val="22"/>
        </w:rPr>
        <w:tab/>
      </w:r>
      <w:r w:rsidRPr="002360AE">
        <w:rPr>
          <w:rFonts w:cs="Arial"/>
          <w:color w:val="000000"/>
          <w:sz w:val="22"/>
          <w:szCs w:val="22"/>
        </w:rPr>
        <w:tab/>
        <w:t xml:space="preserve">Candidate signature: </w:t>
      </w:r>
      <w:r w:rsidRPr="002360AE">
        <w:rPr>
          <w:rFonts w:cs="Arial"/>
          <w:color w:val="000000"/>
          <w:sz w:val="22"/>
          <w:szCs w:val="22"/>
        </w:rPr>
        <w:tab/>
      </w:r>
      <w:r w:rsidRPr="002360AE">
        <w:rPr>
          <w:rFonts w:cs="Arial"/>
          <w:color w:val="000000"/>
          <w:sz w:val="22"/>
          <w:szCs w:val="22"/>
        </w:rPr>
        <w:tab/>
        <w:t xml:space="preserve">Date: </w:t>
      </w:r>
      <w:r w:rsidRPr="002360AE">
        <w:rPr>
          <w:rFonts w:cs="Arial"/>
          <w:color w:val="000000"/>
          <w:sz w:val="22"/>
          <w:szCs w:val="22"/>
        </w:rPr>
        <w:tab/>
      </w:r>
    </w:p>
    <w:p w14:paraId="1F6FCAF9" w14:textId="77777777" w:rsidR="001C45BC" w:rsidRPr="00BC53F6" w:rsidRDefault="001C45BC" w:rsidP="001C45BC">
      <w:pPr>
        <w:keepNext/>
        <w:tabs>
          <w:tab w:val="left" w:leader="dot" w:pos="5670"/>
        </w:tabs>
        <w:spacing w:before="360"/>
        <w:rPr>
          <w:rFonts w:cs="Arial"/>
          <w:color w:val="000000"/>
          <w:sz w:val="22"/>
          <w:szCs w:val="22"/>
        </w:rPr>
      </w:pPr>
      <w:r w:rsidRPr="002360AE">
        <w:rPr>
          <w:rFonts w:cs="Arial"/>
          <w:color w:val="000000"/>
          <w:sz w:val="22"/>
          <w:szCs w:val="22"/>
        </w:rPr>
        <w:t>I declare that this Completion Statement is a true record of the candidate’s achievement:</w:t>
      </w:r>
      <w:r w:rsidR="009542C9" w:rsidRPr="002360AE">
        <w:rPr>
          <w:rFonts w:cs="Arial"/>
          <w:color w:val="000000"/>
          <w:sz w:val="22"/>
          <w:szCs w:val="22"/>
          <w:lang w:val="en-US"/>
        </w:rPr>
        <w:tab/>
      </w:r>
      <w:r w:rsidR="009542C9">
        <w:rPr>
          <w:rFonts w:ascii="Wingdings" w:hAnsi="Wingdings"/>
          <w:color w:val="000000"/>
          <w:sz w:val="26"/>
          <w:szCs w:val="26"/>
          <w:lang w:val="en-US"/>
        </w:rPr>
        <w:t></w:t>
      </w:r>
    </w:p>
    <w:p w14:paraId="1ECA6F14" w14:textId="77777777" w:rsidR="001C45BC" w:rsidRPr="00BC53F6" w:rsidRDefault="001C45BC" w:rsidP="001C45BC">
      <w:pPr>
        <w:keepNext/>
        <w:tabs>
          <w:tab w:val="left" w:leader="dot" w:pos="5670"/>
        </w:tabs>
        <w:rPr>
          <w:rFonts w:cs="Arial"/>
          <w:color w:val="000000"/>
          <w:sz w:val="22"/>
          <w:szCs w:val="22"/>
        </w:rPr>
      </w:pPr>
      <w:r w:rsidRPr="00BC53F6">
        <w:rPr>
          <w:rFonts w:cs="Arial"/>
          <w:color w:val="000000"/>
          <w:sz w:val="22"/>
          <w:szCs w:val="22"/>
        </w:rPr>
        <w:t xml:space="preserve">I declare that this candidate has achieved all the above qualification requirements for </w:t>
      </w:r>
      <w:r>
        <w:rPr>
          <w:rFonts w:cs="Arial"/>
          <w:color w:val="000000"/>
          <w:sz w:val="22"/>
          <w:szCs w:val="22"/>
        </w:rPr>
        <w:t>TCSU-L6</w:t>
      </w:r>
      <w:r w:rsidRPr="00BC53F6">
        <w:rPr>
          <w:rFonts w:cs="Arial"/>
          <w:color w:val="000000"/>
          <w:sz w:val="22"/>
          <w:szCs w:val="22"/>
        </w:rPr>
        <w:t>:</w:t>
      </w:r>
      <w:r w:rsidR="009542C9">
        <w:rPr>
          <w:rFonts w:cs="Arial"/>
          <w:color w:val="000000"/>
          <w:sz w:val="22"/>
          <w:szCs w:val="22"/>
        </w:rPr>
        <w:tab/>
      </w:r>
      <w:r w:rsidR="009542C9">
        <w:rPr>
          <w:rFonts w:ascii="Wingdings" w:hAnsi="Wingdings"/>
          <w:color w:val="000000"/>
          <w:sz w:val="26"/>
          <w:szCs w:val="26"/>
          <w:lang w:val="en-US"/>
        </w:rPr>
        <w:t></w:t>
      </w:r>
    </w:p>
    <w:p w14:paraId="571403B8" w14:textId="77777777" w:rsidR="001C45BC" w:rsidRPr="00BC53F6" w:rsidRDefault="001C45BC" w:rsidP="00171272">
      <w:pPr>
        <w:keepNext/>
        <w:tabs>
          <w:tab w:val="left" w:leader="dot" w:pos="5670"/>
        </w:tabs>
        <w:spacing w:before="120"/>
        <w:rPr>
          <w:rFonts w:cs="Arial"/>
          <w:color w:val="000000"/>
          <w:sz w:val="22"/>
          <w:szCs w:val="22"/>
        </w:rPr>
      </w:pPr>
    </w:p>
    <w:p w14:paraId="35DF7F30" w14:textId="77777777" w:rsidR="001C45BC" w:rsidRPr="00BC53F6" w:rsidRDefault="001C45BC" w:rsidP="001C45BC">
      <w:pPr>
        <w:tabs>
          <w:tab w:val="left" w:leader="dot" w:pos="4140"/>
          <w:tab w:val="left" w:pos="4320"/>
          <w:tab w:val="left" w:leader="dot" w:pos="8280"/>
          <w:tab w:val="left" w:pos="8460"/>
          <w:tab w:val="right" w:leader="dot" w:pos="10080"/>
        </w:tabs>
        <w:rPr>
          <w:sz w:val="22"/>
          <w:szCs w:val="22"/>
        </w:rPr>
      </w:pPr>
      <w:r w:rsidRPr="00BC53F6">
        <w:rPr>
          <w:rFonts w:cs="Arial"/>
          <w:color w:val="000000"/>
          <w:sz w:val="22"/>
          <w:szCs w:val="22"/>
        </w:rPr>
        <w:t xml:space="preserve">Tutor name: </w:t>
      </w:r>
      <w:r w:rsidRPr="00BC53F6">
        <w:rPr>
          <w:rFonts w:cs="Arial"/>
          <w:color w:val="000000"/>
          <w:sz w:val="22"/>
          <w:szCs w:val="22"/>
        </w:rPr>
        <w:tab/>
      </w:r>
      <w:r w:rsidRPr="00BC53F6">
        <w:rPr>
          <w:rFonts w:cs="Arial"/>
          <w:color w:val="000000"/>
          <w:sz w:val="22"/>
          <w:szCs w:val="22"/>
        </w:rPr>
        <w:tab/>
        <w:t xml:space="preserve">Tutor signature: </w:t>
      </w:r>
      <w:r w:rsidRPr="00BC53F6">
        <w:rPr>
          <w:rFonts w:cs="Arial"/>
          <w:color w:val="000000"/>
          <w:sz w:val="22"/>
          <w:szCs w:val="22"/>
        </w:rPr>
        <w:tab/>
      </w:r>
      <w:r w:rsidRPr="00BC53F6">
        <w:rPr>
          <w:rFonts w:cs="Arial"/>
          <w:color w:val="000000"/>
          <w:sz w:val="22"/>
          <w:szCs w:val="22"/>
        </w:rPr>
        <w:tab/>
        <w:t xml:space="preserve">Date: </w:t>
      </w:r>
      <w:r w:rsidRPr="00BC53F6">
        <w:rPr>
          <w:rFonts w:cs="Arial"/>
          <w:color w:val="000000"/>
          <w:sz w:val="22"/>
          <w:szCs w:val="22"/>
        </w:rPr>
        <w:tab/>
      </w:r>
    </w:p>
    <w:p w14:paraId="304D37BC" w14:textId="77777777" w:rsidR="006716DD" w:rsidRPr="003C183A" w:rsidRDefault="006716DD" w:rsidP="003C183A">
      <w:pPr>
        <w:keepNext/>
        <w:keepLines/>
        <w:rPr>
          <w:sz w:val="2"/>
          <w:szCs w:val="2"/>
          <w:lang w:val="en-US"/>
        </w:rPr>
      </w:pPr>
    </w:p>
    <w:sectPr w:rsidR="006716DD" w:rsidRPr="003C183A" w:rsidSect="00417A36">
      <w:headerReference w:type="even" r:id="rId11"/>
      <w:headerReference w:type="default" r:id="rId12"/>
      <w:footerReference w:type="even" r:id="rId13"/>
      <w:footerReference w:type="default" r:id="rId14"/>
      <w:endnotePr>
        <w:numFmt w:val="decimal"/>
        <w:numStart w:val="3"/>
      </w:endnotePr>
      <w:pgSz w:w="11906" w:h="16838" w:code="9"/>
      <w:pgMar w:top="680" w:right="567" w:bottom="567" w:left="1134" w:header="567" w:footer="567" w:gutter="0"/>
      <w:cols w:space="567"/>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19BFBE" w14:textId="77777777" w:rsidR="00B47E2D" w:rsidRDefault="00B47E2D">
      <w:r>
        <w:separator/>
      </w:r>
    </w:p>
    <w:p w14:paraId="0DDD9E57" w14:textId="77777777" w:rsidR="00B47E2D" w:rsidRDefault="00B47E2D"/>
    <w:p w14:paraId="0A103091" w14:textId="77777777" w:rsidR="00B47E2D" w:rsidRDefault="00B47E2D"/>
  </w:endnote>
  <w:endnote w:type="continuationSeparator" w:id="0">
    <w:p w14:paraId="3EAFD50E" w14:textId="77777777" w:rsidR="00B47E2D" w:rsidRDefault="00B47E2D">
      <w:r>
        <w:continuationSeparator/>
      </w:r>
    </w:p>
    <w:p w14:paraId="7A8D5917" w14:textId="77777777" w:rsidR="00B47E2D" w:rsidRDefault="00B47E2D"/>
    <w:p w14:paraId="1B9FD3D9" w14:textId="77777777" w:rsidR="00B47E2D" w:rsidRDefault="00B47E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embedRegular r:id="rId1" w:fontKey="{90F22434-9D6B-4108-B228-D10B73440EE8}"/>
    <w:embedBold r:id="rId2" w:fontKey="{C4D4E628-CA01-4834-86BA-BDA61B1C2D9F}"/>
  </w:font>
  <w:font w:name="Goudy Old Style">
    <w:panose1 w:val="02020502050305020303"/>
    <w:charset w:val="00"/>
    <w:family w:val="roman"/>
    <w:pitch w:val="variable"/>
    <w:sig w:usb0="00000003" w:usb1="00000000" w:usb2="00000000" w:usb3="00000000" w:csb0="00000001" w:csb1="00000000"/>
    <w:embedRegular r:id="rId3" w:fontKey="{F02D1574-F5C2-4EAB-AA3D-2AC59AFFD712}"/>
    <w:embedBold r:id="rId4" w:fontKey="{05A46F89-CFCE-4CC4-B088-733F6BBA0555}"/>
    <w:embedItalic r:id="rId5" w:fontKey="{8898CA46-15AE-4547-BD4E-003AA7D6D474}"/>
    <w:embedBoldItalic r:id="rId6" w:fontKey="{EF11FE0D-1D1B-4509-9A58-195CD3CB2ADD}"/>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insideV w:val="single" w:sz="18" w:space="0" w:color="auto"/>
      </w:tblBorders>
      <w:tblCellMar>
        <w:left w:w="0" w:type="dxa"/>
        <w:right w:w="0" w:type="dxa"/>
      </w:tblCellMar>
      <w:tblLook w:val="01E0" w:firstRow="1" w:lastRow="1" w:firstColumn="1" w:lastColumn="1" w:noHBand="0" w:noVBand="0"/>
    </w:tblPr>
    <w:tblGrid>
      <w:gridCol w:w="900"/>
      <w:gridCol w:w="1080"/>
    </w:tblGrid>
    <w:tr w:rsidR="00AC32E9" w14:paraId="42FC21EB" w14:textId="77777777" w:rsidTr="00E40FD0">
      <w:tc>
        <w:tcPr>
          <w:tcW w:w="900" w:type="dxa"/>
          <w:tcBorders>
            <w:top w:val="nil"/>
            <w:left w:val="nil"/>
            <w:bottom w:val="single" w:sz="18" w:space="0" w:color="auto"/>
            <w:right w:val="nil"/>
            <w:tl2br w:val="nil"/>
            <w:tr2bl w:val="nil"/>
          </w:tcBorders>
          <w:shd w:val="clear" w:color="auto" w:fill="auto"/>
          <w:vAlign w:val="center"/>
        </w:tcPr>
        <w:p w14:paraId="6BBA1DBF" w14:textId="77777777" w:rsidR="00AC32E9" w:rsidRPr="00E40FD0" w:rsidRDefault="00AC32E9" w:rsidP="00E40FD0">
          <w:pPr>
            <w:spacing w:before="120"/>
            <w:rPr>
              <w:rFonts w:ascii="Georgia" w:hAnsi="Georgia"/>
              <w:b/>
              <w:sz w:val="44"/>
              <w:szCs w:val="44"/>
            </w:rPr>
          </w:pPr>
          <w:r w:rsidRPr="00E40FD0">
            <w:rPr>
              <w:rFonts w:ascii="Georgia" w:hAnsi="Georgia"/>
              <w:b/>
              <w:sz w:val="44"/>
              <w:szCs w:val="44"/>
            </w:rPr>
            <w:fldChar w:fldCharType="begin"/>
          </w:r>
          <w:r w:rsidRPr="00E40FD0">
            <w:rPr>
              <w:rFonts w:ascii="Georgia" w:hAnsi="Georgia"/>
              <w:b/>
              <w:sz w:val="44"/>
              <w:szCs w:val="44"/>
            </w:rPr>
            <w:instrText xml:space="preserve"> PAGE </w:instrText>
          </w:r>
          <w:r w:rsidRPr="00E40FD0">
            <w:rPr>
              <w:rFonts w:ascii="Georgia" w:hAnsi="Georgia"/>
              <w:b/>
              <w:sz w:val="44"/>
              <w:szCs w:val="44"/>
            </w:rPr>
            <w:fldChar w:fldCharType="separate"/>
          </w:r>
          <w:r w:rsidR="002D4275">
            <w:rPr>
              <w:rFonts w:ascii="Georgia" w:hAnsi="Georgia"/>
              <w:b/>
              <w:noProof/>
              <w:sz w:val="44"/>
              <w:szCs w:val="44"/>
            </w:rPr>
            <w:t>14</w:t>
          </w:r>
          <w:r w:rsidRPr="00E40FD0">
            <w:rPr>
              <w:rFonts w:ascii="Georgia" w:hAnsi="Georgia"/>
              <w:b/>
              <w:sz w:val="44"/>
              <w:szCs w:val="44"/>
            </w:rPr>
            <w:fldChar w:fldCharType="end"/>
          </w:r>
        </w:p>
      </w:tc>
      <w:tc>
        <w:tcPr>
          <w:tcW w:w="1080" w:type="dxa"/>
          <w:tcBorders>
            <w:top w:val="nil"/>
            <w:left w:val="nil"/>
            <w:bottom w:val="single" w:sz="18" w:space="0" w:color="auto"/>
            <w:right w:val="nil"/>
            <w:tl2br w:val="nil"/>
            <w:tr2bl w:val="nil"/>
          </w:tcBorders>
          <w:shd w:val="clear" w:color="auto" w:fill="auto"/>
          <w:vAlign w:val="bottom"/>
        </w:tcPr>
        <w:p w14:paraId="5E1411CF" w14:textId="39724991" w:rsidR="00AC32E9" w:rsidRPr="00E40FD0" w:rsidRDefault="00AC32E9" w:rsidP="00B97DEC">
          <w:pPr>
            <w:spacing w:before="120"/>
            <w:rPr>
              <w:sz w:val="16"/>
              <w:szCs w:val="16"/>
            </w:rPr>
          </w:pPr>
          <w:r w:rsidRPr="00E40FD0">
            <w:rPr>
              <w:sz w:val="16"/>
              <w:szCs w:val="16"/>
            </w:rPr>
            <w:t>© CPCAB 201</w:t>
          </w:r>
          <w:r w:rsidR="00564B16">
            <w:rPr>
              <w:sz w:val="16"/>
              <w:szCs w:val="16"/>
            </w:rPr>
            <w:t>9</w:t>
          </w:r>
        </w:p>
      </w:tc>
    </w:tr>
  </w:tbl>
  <w:p w14:paraId="78642ACC" w14:textId="77777777" w:rsidR="00AC32E9" w:rsidRPr="00C44D98" w:rsidRDefault="00AC32E9" w:rsidP="00C44D98">
    <w:pPr>
      <w:pStyle w:val="Footer"/>
      <w:rPr>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right"/>
      <w:tblBorders>
        <w:insideV w:val="single" w:sz="18" w:space="0" w:color="auto"/>
      </w:tblBorders>
      <w:tblCellMar>
        <w:left w:w="0" w:type="dxa"/>
        <w:right w:w="0" w:type="dxa"/>
      </w:tblCellMar>
      <w:tblLook w:val="01E0" w:firstRow="1" w:lastRow="1" w:firstColumn="1" w:lastColumn="1" w:noHBand="0" w:noVBand="0"/>
    </w:tblPr>
    <w:tblGrid>
      <w:gridCol w:w="1135"/>
      <w:gridCol w:w="845"/>
    </w:tblGrid>
    <w:tr w:rsidR="00AC32E9" w14:paraId="1D158253" w14:textId="77777777" w:rsidTr="00E40FD0">
      <w:trPr>
        <w:jc w:val="right"/>
      </w:trPr>
      <w:tc>
        <w:tcPr>
          <w:tcW w:w="1135" w:type="dxa"/>
          <w:tcBorders>
            <w:bottom w:val="single" w:sz="18" w:space="0" w:color="auto"/>
            <w:right w:val="nil"/>
          </w:tcBorders>
          <w:shd w:val="clear" w:color="auto" w:fill="auto"/>
          <w:vAlign w:val="bottom"/>
        </w:tcPr>
        <w:p w14:paraId="3EA7D09C" w14:textId="07603020" w:rsidR="00AC32E9" w:rsidRPr="00E40FD0" w:rsidRDefault="00AC32E9" w:rsidP="00B97DEC">
          <w:pPr>
            <w:spacing w:before="120"/>
            <w:rPr>
              <w:rFonts w:ascii="Georgia" w:hAnsi="Georgia"/>
              <w:sz w:val="44"/>
              <w:szCs w:val="44"/>
            </w:rPr>
          </w:pPr>
          <w:r w:rsidRPr="00E40FD0">
            <w:rPr>
              <w:sz w:val="16"/>
              <w:szCs w:val="16"/>
            </w:rPr>
            <w:t>© CPCAB 201</w:t>
          </w:r>
          <w:r w:rsidR="00564B16">
            <w:rPr>
              <w:sz w:val="16"/>
              <w:szCs w:val="16"/>
            </w:rPr>
            <w:t>9</w:t>
          </w:r>
        </w:p>
      </w:tc>
      <w:tc>
        <w:tcPr>
          <w:tcW w:w="845" w:type="dxa"/>
          <w:tcBorders>
            <w:left w:val="nil"/>
            <w:bottom w:val="single" w:sz="18" w:space="0" w:color="auto"/>
          </w:tcBorders>
          <w:shd w:val="clear" w:color="auto" w:fill="auto"/>
          <w:vAlign w:val="bottom"/>
        </w:tcPr>
        <w:p w14:paraId="46FAC2F1" w14:textId="77777777" w:rsidR="00AC32E9" w:rsidRPr="00E40FD0" w:rsidRDefault="00AC32E9" w:rsidP="00E40FD0">
          <w:pPr>
            <w:spacing w:before="120"/>
            <w:jc w:val="right"/>
            <w:rPr>
              <w:sz w:val="16"/>
              <w:szCs w:val="16"/>
            </w:rPr>
          </w:pPr>
          <w:r w:rsidRPr="00E40FD0">
            <w:rPr>
              <w:rFonts w:ascii="Georgia" w:hAnsi="Georgia"/>
              <w:b/>
              <w:sz w:val="44"/>
              <w:szCs w:val="44"/>
            </w:rPr>
            <w:fldChar w:fldCharType="begin"/>
          </w:r>
          <w:r w:rsidRPr="00E40FD0">
            <w:rPr>
              <w:rFonts w:ascii="Georgia" w:hAnsi="Georgia"/>
              <w:b/>
              <w:sz w:val="44"/>
              <w:szCs w:val="44"/>
            </w:rPr>
            <w:instrText xml:space="preserve"> PAGE </w:instrText>
          </w:r>
          <w:r w:rsidRPr="00E40FD0">
            <w:rPr>
              <w:rFonts w:ascii="Georgia" w:hAnsi="Georgia"/>
              <w:b/>
              <w:sz w:val="44"/>
              <w:szCs w:val="44"/>
            </w:rPr>
            <w:fldChar w:fldCharType="separate"/>
          </w:r>
          <w:r w:rsidR="002D4275">
            <w:rPr>
              <w:rFonts w:ascii="Georgia" w:hAnsi="Georgia"/>
              <w:b/>
              <w:noProof/>
              <w:sz w:val="44"/>
              <w:szCs w:val="44"/>
            </w:rPr>
            <w:t>13</w:t>
          </w:r>
          <w:r w:rsidRPr="00E40FD0">
            <w:rPr>
              <w:rFonts w:ascii="Georgia" w:hAnsi="Georgia"/>
              <w:b/>
              <w:sz w:val="44"/>
              <w:szCs w:val="44"/>
            </w:rPr>
            <w:fldChar w:fldCharType="end"/>
          </w:r>
        </w:p>
      </w:tc>
    </w:tr>
  </w:tbl>
  <w:p w14:paraId="17F33EBC" w14:textId="77777777" w:rsidR="00AC32E9" w:rsidRPr="00343AD1" w:rsidRDefault="00AC32E9" w:rsidP="00895F75">
    <w:pPr>
      <w:pStyle w:val="Footer"/>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636626" w14:textId="77777777" w:rsidR="00B47E2D" w:rsidRDefault="00B47E2D" w:rsidP="009052EC">
      <w:pPr>
        <w:pBdr>
          <w:bottom w:val="single" w:sz="6" w:space="1" w:color="auto"/>
        </w:pBdr>
      </w:pPr>
    </w:p>
    <w:p w14:paraId="2852A52F" w14:textId="77777777" w:rsidR="00B47E2D" w:rsidRPr="009052EC" w:rsidRDefault="00B47E2D" w:rsidP="009052EC"/>
  </w:footnote>
  <w:footnote w:type="continuationSeparator" w:id="0">
    <w:p w14:paraId="2B94B397" w14:textId="77777777" w:rsidR="00B47E2D" w:rsidRDefault="00B47E2D">
      <w:r>
        <w:continuationSeparator/>
      </w:r>
    </w:p>
    <w:p w14:paraId="02BA630E" w14:textId="77777777" w:rsidR="00B47E2D" w:rsidRDefault="00B47E2D"/>
    <w:p w14:paraId="4376B03B" w14:textId="77777777" w:rsidR="00B47E2D" w:rsidRDefault="00B47E2D"/>
  </w:footnote>
  <w:footnote w:type="continuationNotice" w:id="1">
    <w:p w14:paraId="11EEC827" w14:textId="77777777" w:rsidR="00B47E2D" w:rsidRDefault="00B47E2D"/>
    <w:p w14:paraId="10813166" w14:textId="77777777" w:rsidR="00B47E2D" w:rsidRDefault="00B47E2D"/>
    <w:p w14:paraId="4750D67E" w14:textId="77777777" w:rsidR="00B47E2D" w:rsidRDefault="00B47E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CFAB8" w14:textId="77777777" w:rsidR="00AC32E9" w:rsidRPr="00E75FF8" w:rsidRDefault="00AC32E9" w:rsidP="00E75FF8">
    <w:pPr>
      <w:pStyle w:val="Header"/>
      <w:pBdr>
        <w:bottom w:val="single" w:sz="18" w:space="1" w:color="auto"/>
      </w:pBdr>
      <w:spacing w:after="200"/>
      <w:rPr>
        <w:rFonts w:ascii="Georgia" w:hAnsi="Georgia"/>
        <w:sz w:val="36"/>
        <w:szCs w:val="36"/>
      </w:rPr>
    </w:pPr>
    <w:r>
      <w:rPr>
        <w:rFonts w:ascii="Georgia" w:hAnsi="Georgia"/>
        <w:sz w:val="36"/>
        <w:szCs w:val="36"/>
      </w:rPr>
      <w:t>TCSU-L6</w:t>
    </w:r>
    <w:r w:rsidRPr="00BC1F27">
      <w:rPr>
        <w:rFonts w:ascii="Georgia" w:hAnsi="Georgia"/>
        <w:sz w:val="36"/>
        <w:szCs w:val="36"/>
      </w:rPr>
      <w:t xml:space="preserve"> </w:t>
    </w:r>
    <w:r>
      <w:rPr>
        <w:rFonts w:ascii="Georgia" w:hAnsi="Georgia"/>
        <w:sz w:val="36"/>
        <w:szCs w:val="36"/>
      </w:rPr>
      <w:t>Candidate Guide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EA40F" w14:textId="7E71DF67" w:rsidR="00AC32E9" w:rsidRPr="00895F75" w:rsidRDefault="00AC32E9" w:rsidP="00BA5045">
    <w:pPr>
      <w:pStyle w:val="Header"/>
      <w:pBdr>
        <w:bottom w:val="single" w:sz="18" w:space="1" w:color="auto"/>
      </w:pBdr>
      <w:spacing w:after="200"/>
      <w:rPr>
        <w:rFonts w:ascii="Georgia" w:hAnsi="Georgia"/>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singleLevel"/>
    <w:tmpl w:val="EA94E40A"/>
    <w:name w:val="WW8Num8"/>
    <w:lvl w:ilvl="0">
      <w:start w:val="1"/>
      <w:numFmt w:val="bullet"/>
      <w:lvlText w:val=""/>
      <w:lvlJc w:val="left"/>
      <w:pPr>
        <w:tabs>
          <w:tab w:val="num" w:pos="720"/>
        </w:tabs>
        <w:ind w:left="720" w:hanging="360"/>
      </w:pPr>
      <w:rPr>
        <w:rFonts w:ascii="Symbol" w:hAnsi="Symbol"/>
        <w:color w:val="auto"/>
      </w:rPr>
    </w:lvl>
  </w:abstractNum>
  <w:abstractNum w:abstractNumId="1" w15:restartNumberingAfterBreak="0">
    <w:nsid w:val="00000009"/>
    <w:multiLevelType w:val="singleLevel"/>
    <w:tmpl w:val="00000009"/>
    <w:name w:val="WW8Num10"/>
    <w:lvl w:ilvl="0">
      <w:start w:val="1"/>
      <w:numFmt w:val="bullet"/>
      <w:lvlText w:val=""/>
      <w:lvlJc w:val="left"/>
      <w:pPr>
        <w:tabs>
          <w:tab w:val="num" w:pos="0"/>
        </w:tabs>
        <w:ind w:left="170" w:hanging="170"/>
      </w:pPr>
      <w:rPr>
        <w:rFonts w:ascii="Wingdings" w:hAnsi="Wingdings"/>
      </w:rPr>
    </w:lvl>
  </w:abstractNum>
  <w:abstractNum w:abstractNumId="2" w15:restartNumberingAfterBreak="0">
    <w:nsid w:val="0000000B"/>
    <w:multiLevelType w:val="singleLevel"/>
    <w:tmpl w:val="0000000B"/>
    <w:name w:val="WW8Num14"/>
    <w:lvl w:ilvl="0">
      <w:start w:val="1"/>
      <w:numFmt w:val="bullet"/>
      <w:lvlText w:val=""/>
      <w:lvlJc w:val="left"/>
      <w:pPr>
        <w:tabs>
          <w:tab w:val="num" w:pos="0"/>
        </w:tabs>
        <w:ind w:left="170" w:hanging="170"/>
      </w:pPr>
      <w:rPr>
        <w:rFonts w:ascii="Wingdings" w:hAnsi="Wingdings"/>
      </w:rPr>
    </w:lvl>
  </w:abstractNum>
  <w:abstractNum w:abstractNumId="3" w15:restartNumberingAfterBreak="0">
    <w:nsid w:val="08EB3E1C"/>
    <w:multiLevelType w:val="multilevel"/>
    <w:tmpl w:val="FF3422B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AC61124"/>
    <w:multiLevelType w:val="hybridMultilevel"/>
    <w:tmpl w:val="9BCA25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B81F92"/>
    <w:multiLevelType w:val="hybridMultilevel"/>
    <w:tmpl w:val="4A644DA2"/>
    <w:lvl w:ilvl="0" w:tplc="CE5061D8">
      <w:start w:val="1"/>
      <w:numFmt w:val="bullet"/>
      <w:pStyle w:val="BulletPointChar"/>
      <w:lvlText w:val="»"/>
      <w:lvlJc w:val="left"/>
      <w:pPr>
        <w:tabs>
          <w:tab w:val="num" w:pos="462"/>
        </w:tabs>
        <w:ind w:left="1199" w:hanging="113"/>
      </w:pPr>
      <w:rPr>
        <w:rFonts w:ascii="Rockwell" w:hAnsi="Rockwell" w:hint="default"/>
      </w:rPr>
    </w:lvl>
    <w:lvl w:ilvl="1" w:tplc="3A0AED50" w:tentative="1">
      <w:start w:val="1"/>
      <w:numFmt w:val="lowerLetter"/>
      <w:lvlText w:val="%2."/>
      <w:lvlJc w:val="left"/>
      <w:pPr>
        <w:tabs>
          <w:tab w:val="num" w:pos="2166"/>
        </w:tabs>
        <w:ind w:left="2166" w:hanging="360"/>
      </w:pPr>
    </w:lvl>
    <w:lvl w:ilvl="2" w:tplc="B644CCCC" w:tentative="1">
      <w:start w:val="1"/>
      <w:numFmt w:val="lowerRoman"/>
      <w:lvlText w:val="%3."/>
      <w:lvlJc w:val="right"/>
      <w:pPr>
        <w:tabs>
          <w:tab w:val="num" w:pos="2886"/>
        </w:tabs>
        <w:ind w:left="2886" w:hanging="180"/>
      </w:pPr>
    </w:lvl>
    <w:lvl w:ilvl="3" w:tplc="60F06DF6" w:tentative="1">
      <w:start w:val="1"/>
      <w:numFmt w:val="decimal"/>
      <w:lvlText w:val="%4."/>
      <w:lvlJc w:val="left"/>
      <w:pPr>
        <w:tabs>
          <w:tab w:val="num" w:pos="3606"/>
        </w:tabs>
        <w:ind w:left="3606" w:hanging="360"/>
      </w:pPr>
    </w:lvl>
    <w:lvl w:ilvl="4" w:tplc="FCDAE728" w:tentative="1">
      <w:start w:val="1"/>
      <w:numFmt w:val="lowerLetter"/>
      <w:lvlText w:val="%5."/>
      <w:lvlJc w:val="left"/>
      <w:pPr>
        <w:tabs>
          <w:tab w:val="num" w:pos="4326"/>
        </w:tabs>
        <w:ind w:left="4326" w:hanging="360"/>
      </w:pPr>
    </w:lvl>
    <w:lvl w:ilvl="5" w:tplc="6ADE3DA2" w:tentative="1">
      <w:start w:val="1"/>
      <w:numFmt w:val="lowerRoman"/>
      <w:lvlText w:val="%6."/>
      <w:lvlJc w:val="right"/>
      <w:pPr>
        <w:tabs>
          <w:tab w:val="num" w:pos="5046"/>
        </w:tabs>
        <w:ind w:left="5046" w:hanging="180"/>
      </w:pPr>
    </w:lvl>
    <w:lvl w:ilvl="6" w:tplc="BE64B8B0" w:tentative="1">
      <w:start w:val="1"/>
      <w:numFmt w:val="decimal"/>
      <w:lvlText w:val="%7."/>
      <w:lvlJc w:val="left"/>
      <w:pPr>
        <w:tabs>
          <w:tab w:val="num" w:pos="5766"/>
        </w:tabs>
        <w:ind w:left="5766" w:hanging="360"/>
      </w:pPr>
    </w:lvl>
    <w:lvl w:ilvl="7" w:tplc="DC7294A6" w:tentative="1">
      <w:start w:val="1"/>
      <w:numFmt w:val="lowerLetter"/>
      <w:lvlText w:val="%8."/>
      <w:lvlJc w:val="left"/>
      <w:pPr>
        <w:tabs>
          <w:tab w:val="num" w:pos="6486"/>
        </w:tabs>
        <w:ind w:left="6486" w:hanging="360"/>
      </w:pPr>
    </w:lvl>
    <w:lvl w:ilvl="8" w:tplc="30DCCA5E" w:tentative="1">
      <w:start w:val="1"/>
      <w:numFmt w:val="lowerRoman"/>
      <w:lvlText w:val="%9."/>
      <w:lvlJc w:val="right"/>
      <w:pPr>
        <w:tabs>
          <w:tab w:val="num" w:pos="7206"/>
        </w:tabs>
        <w:ind w:left="7206" w:hanging="180"/>
      </w:pPr>
    </w:lvl>
  </w:abstractNum>
  <w:abstractNum w:abstractNumId="6" w15:restartNumberingAfterBreak="0">
    <w:nsid w:val="0E824AF3"/>
    <w:multiLevelType w:val="hybridMultilevel"/>
    <w:tmpl w:val="3F16A3E0"/>
    <w:lvl w:ilvl="0" w:tplc="1DDCFB8E">
      <w:start w:val="1"/>
      <w:numFmt w:val="bullet"/>
      <w:lvlText w:val="»"/>
      <w:lvlJc w:val="left"/>
      <w:pPr>
        <w:tabs>
          <w:tab w:val="num" w:pos="60"/>
        </w:tabs>
        <w:ind w:left="797" w:hanging="113"/>
      </w:pPr>
      <w:rPr>
        <w:rFonts w:ascii="Rockwell" w:hAnsi="Rockwel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7" w15:restartNumberingAfterBreak="0">
    <w:nsid w:val="122D6A7F"/>
    <w:multiLevelType w:val="hybridMultilevel"/>
    <w:tmpl w:val="02EC6A70"/>
    <w:lvl w:ilvl="0" w:tplc="8EA4ABA2">
      <w:start w:val="1"/>
      <w:numFmt w:val="bullet"/>
      <w:pStyle w:val="BulletPoint"/>
      <w:lvlText w:val="»"/>
      <w:lvlJc w:val="left"/>
      <w:pPr>
        <w:tabs>
          <w:tab w:val="num" w:pos="195"/>
        </w:tabs>
        <w:ind w:left="932" w:hanging="113"/>
      </w:pPr>
      <w:rPr>
        <w:rFonts w:ascii="Rockwell" w:hAnsi="Rockwell" w:hint="default"/>
      </w:rPr>
    </w:lvl>
    <w:lvl w:ilvl="1" w:tplc="1938BC5E">
      <w:start w:val="1"/>
      <w:numFmt w:val="bullet"/>
      <w:lvlText w:val="o"/>
      <w:lvlJc w:val="left"/>
      <w:pPr>
        <w:tabs>
          <w:tab w:val="num" w:pos="1635"/>
        </w:tabs>
        <w:ind w:left="1635" w:hanging="360"/>
      </w:pPr>
      <w:rPr>
        <w:rFonts w:ascii="Courier New" w:hAnsi="Courier New" w:cs="Courier New" w:hint="default"/>
      </w:rPr>
    </w:lvl>
    <w:lvl w:ilvl="2" w:tplc="D88C2540" w:tentative="1">
      <w:start w:val="1"/>
      <w:numFmt w:val="bullet"/>
      <w:lvlText w:val=""/>
      <w:lvlJc w:val="left"/>
      <w:pPr>
        <w:tabs>
          <w:tab w:val="num" w:pos="2355"/>
        </w:tabs>
        <w:ind w:left="2355" w:hanging="360"/>
      </w:pPr>
      <w:rPr>
        <w:rFonts w:ascii="Wingdings" w:hAnsi="Wingdings" w:hint="default"/>
      </w:rPr>
    </w:lvl>
    <w:lvl w:ilvl="3" w:tplc="77EAF202" w:tentative="1">
      <w:start w:val="1"/>
      <w:numFmt w:val="bullet"/>
      <w:lvlText w:val=""/>
      <w:lvlJc w:val="left"/>
      <w:pPr>
        <w:tabs>
          <w:tab w:val="num" w:pos="3075"/>
        </w:tabs>
        <w:ind w:left="3075" w:hanging="360"/>
      </w:pPr>
      <w:rPr>
        <w:rFonts w:ascii="Symbol" w:hAnsi="Symbol" w:hint="default"/>
      </w:rPr>
    </w:lvl>
    <w:lvl w:ilvl="4" w:tplc="DCFC6E7E" w:tentative="1">
      <w:start w:val="1"/>
      <w:numFmt w:val="bullet"/>
      <w:lvlText w:val="o"/>
      <w:lvlJc w:val="left"/>
      <w:pPr>
        <w:tabs>
          <w:tab w:val="num" w:pos="3795"/>
        </w:tabs>
        <w:ind w:left="3795" w:hanging="360"/>
      </w:pPr>
      <w:rPr>
        <w:rFonts w:ascii="Courier New" w:hAnsi="Courier New" w:cs="Courier New" w:hint="default"/>
      </w:rPr>
    </w:lvl>
    <w:lvl w:ilvl="5" w:tplc="78F6186C" w:tentative="1">
      <w:start w:val="1"/>
      <w:numFmt w:val="bullet"/>
      <w:lvlText w:val=""/>
      <w:lvlJc w:val="left"/>
      <w:pPr>
        <w:tabs>
          <w:tab w:val="num" w:pos="4515"/>
        </w:tabs>
        <w:ind w:left="4515" w:hanging="360"/>
      </w:pPr>
      <w:rPr>
        <w:rFonts w:ascii="Wingdings" w:hAnsi="Wingdings" w:hint="default"/>
      </w:rPr>
    </w:lvl>
    <w:lvl w:ilvl="6" w:tplc="2C3A0390" w:tentative="1">
      <w:start w:val="1"/>
      <w:numFmt w:val="bullet"/>
      <w:lvlText w:val=""/>
      <w:lvlJc w:val="left"/>
      <w:pPr>
        <w:tabs>
          <w:tab w:val="num" w:pos="5235"/>
        </w:tabs>
        <w:ind w:left="5235" w:hanging="360"/>
      </w:pPr>
      <w:rPr>
        <w:rFonts w:ascii="Symbol" w:hAnsi="Symbol" w:hint="default"/>
      </w:rPr>
    </w:lvl>
    <w:lvl w:ilvl="7" w:tplc="EBEE8E2A" w:tentative="1">
      <w:start w:val="1"/>
      <w:numFmt w:val="bullet"/>
      <w:lvlText w:val="o"/>
      <w:lvlJc w:val="left"/>
      <w:pPr>
        <w:tabs>
          <w:tab w:val="num" w:pos="5955"/>
        </w:tabs>
        <w:ind w:left="5955" w:hanging="360"/>
      </w:pPr>
      <w:rPr>
        <w:rFonts w:ascii="Courier New" w:hAnsi="Courier New" w:cs="Courier New" w:hint="default"/>
      </w:rPr>
    </w:lvl>
    <w:lvl w:ilvl="8" w:tplc="832251FA" w:tentative="1">
      <w:start w:val="1"/>
      <w:numFmt w:val="bullet"/>
      <w:lvlText w:val=""/>
      <w:lvlJc w:val="left"/>
      <w:pPr>
        <w:tabs>
          <w:tab w:val="num" w:pos="6675"/>
        </w:tabs>
        <w:ind w:left="6675" w:hanging="360"/>
      </w:pPr>
      <w:rPr>
        <w:rFonts w:ascii="Wingdings" w:hAnsi="Wingdings" w:hint="default"/>
      </w:rPr>
    </w:lvl>
  </w:abstractNum>
  <w:abstractNum w:abstractNumId="8" w15:restartNumberingAfterBreak="0">
    <w:nsid w:val="12DF3952"/>
    <w:multiLevelType w:val="hybridMultilevel"/>
    <w:tmpl w:val="76C4DE06"/>
    <w:lvl w:ilvl="0" w:tplc="D8A4C1EA">
      <w:start w:val="1"/>
      <w:numFmt w:val="decimal"/>
      <w:pStyle w:val="BulletPointlastChar"/>
      <w:lvlText w:val="%1."/>
      <w:lvlJc w:val="left"/>
      <w:pPr>
        <w:tabs>
          <w:tab w:val="num" w:pos="1080"/>
        </w:tabs>
        <w:ind w:left="1080" w:hanging="360"/>
      </w:pPr>
    </w:lvl>
    <w:lvl w:ilvl="1" w:tplc="BE8C944E" w:tentative="1">
      <w:start w:val="1"/>
      <w:numFmt w:val="lowerLetter"/>
      <w:lvlText w:val="%2."/>
      <w:lvlJc w:val="left"/>
      <w:pPr>
        <w:tabs>
          <w:tab w:val="num" w:pos="1800"/>
        </w:tabs>
        <w:ind w:left="1800" w:hanging="360"/>
      </w:pPr>
    </w:lvl>
    <w:lvl w:ilvl="2" w:tplc="152A53D6" w:tentative="1">
      <w:start w:val="1"/>
      <w:numFmt w:val="lowerRoman"/>
      <w:lvlText w:val="%3."/>
      <w:lvlJc w:val="right"/>
      <w:pPr>
        <w:tabs>
          <w:tab w:val="num" w:pos="2520"/>
        </w:tabs>
        <w:ind w:left="2520" w:hanging="180"/>
      </w:pPr>
    </w:lvl>
    <w:lvl w:ilvl="3" w:tplc="8FA8CAD6" w:tentative="1">
      <w:start w:val="1"/>
      <w:numFmt w:val="decimal"/>
      <w:lvlText w:val="%4."/>
      <w:lvlJc w:val="left"/>
      <w:pPr>
        <w:tabs>
          <w:tab w:val="num" w:pos="3240"/>
        </w:tabs>
        <w:ind w:left="3240" w:hanging="360"/>
      </w:pPr>
    </w:lvl>
    <w:lvl w:ilvl="4" w:tplc="0E2042FC" w:tentative="1">
      <w:start w:val="1"/>
      <w:numFmt w:val="lowerLetter"/>
      <w:lvlText w:val="%5."/>
      <w:lvlJc w:val="left"/>
      <w:pPr>
        <w:tabs>
          <w:tab w:val="num" w:pos="3960"/>
        </w:tabs>
        <w:ind w:left="3960" w:hanging="360"/>
      </w:pPr>
    </w:lvl>
    <w:lvl w:ilvl="5" w:tplc="416C478C" w:tentative="1">
      <w:start w:val="1"/>
      <w:numFmt w:val="lowerRoman"/>
      <w:lvlText w:val="%6."/>
      <w:lvlJc w:val="right"/>
      <w:pPr>
        <w:tabs>
          <w:tab w:val="num" w:pos="4680"/>
        </w:tabs>
        <w:ind w:left="4680" w:hanging="180"/>
      </w:pPr>
    </w:lvl>
    <w:lvl w:ilvl="6" w:tplc="373AFA1C" w:tentative="1">
      <w:start w:val="1"/>
      <w:numFmt w:val="decimal"/>
      <w:lvlText w:val="%7."/>
      <w:lvlJc w:val="left"/>
      <w:pPr>
        <w:tabs>
          <w:tab w:val="num" w:pos="5400"/>
        </w:tabs>
        <w:ind w:left="5400" w:hanging="360"/>
      </w:pPr>
    </w:lvl>
    <w:lvl w:ilvl="7" w:tplc="A7806288" w:tentative="1">
      <w:start w:val="1"/>
      <w:numFmt w:val="lowerLetter"/>
      <w:lvlText w:val="%8."/>
      <w:lvlJc w:val="left"/>
      <w:pPr>
        <w:tabs>
          <w:tab w:val="num" w:pos="6120"/>
        </w:tabs>
        <w:ind w:left="6120" w:hanging="360"/>
      </w:pPr>
    </w:lvl>
    <w:lvl w:ilvl="8" w:tplc="866EC0E2" w:tentative="1">
      <w:start w:val="1"/>
      <w:numFmt w:val="lowerRoman"/>
      <w:lvlText w:val="%9."/>
      <w:lvlJc w:val="right"/>
      <w:pPr>
        <w:tabs>
          <w:tab w:val="num" w:pos="6840"/>
        </w:tabs>
        <w:ind w:left="6840" w:hanging="180"/>
      </w:pPr>
    </w:lvl>
  </w:abstractNum>
  <w:abstractNum w:abstractNumId="9" w15:restartNumberingAfterBreak="0">
    <w:nsid w:val="187E610A"/>
    <w:multiLevelType w:val="hybridMultilevel"/>
    <w:tmpl w:val="025A7C86"/>
    <w:name w:val="WW8Num3222"/>
    <w:lvl w:ilvl="0" w:tplc="0809000B">
      <w:start w:val="1"/>
      <w:numFmt w:val="bullet"/>
      <w:lvlText w:val=""/>
      <w:lvlJc w:val="left"/>
      <w:pPr>
        <w:tabs>
          <w:tab w:val="num" w:pos="153"/>
        </w:tabs>
        <w:ind w:left="153" w:hanging="360"/>
      </w:pPr>
      <w:rPr>
        <w:rFonts w:ascii="Wingdings" w:hAnsi="Wingdings"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10" w15:restartNumberingAfterBreak="0">
    <w:nsid w:val="19283DDF"/>
    <w:multiLevelType w:val="hybridMultilevel"/>
    <w:tmpl w:val="97E0E6FA"/>
    <w:lvl w:ilvl="0" w:tplc="8424FA8E">
      <w:start w:val="1"/>
      <w:numFmt w:val="decimal"/>
      <w:lvlText w:val="%1."/>
      <w:lvlJc w:val="left"/>
      <w:pPr>
        <w:tabs>
          <w:tab w:val="num" w:pos="357"/>
        </w:tabs>
        <w:ind w:left="720" w:hanging="360"/>
      </w:pPr>
      <w:rPr>
        <w:rFonts w:hint="default"/>
      </w:rPr>
    </w:lvl>
    <w:lvl w:ilvl="1" w:tplc="C42C6E78">
      <w:start w:val="1"/>
      <w:numFmt w:val="bullet"/>
      <w:lvlText w:val=""/>
      <w:lvlJc w:val="left"/>
      <w:pPr>
        <w:tabs>
          <w:tab w:val="num" w:pos="1440"/>
        </w:tabs>
        <w:ind w:left="1440" w:hanging="360"/>
      </w:pPr>
      <w:rPr>
        <w:rFonts w:ascii="Wingdings" w:hAnsi="Wingdings" w:hint="default"/>
      </w:rPr>
    </w:lvl>
    <w:lvl w:ilvl="2" w:tplc="5E2C2648" w:tentative="1">
      <w:start w:val="1"/>
      <w:numFmt w:val="lowerRoman"/>
      <w:lvlText w:val="%3."/>
      <w:lvlJc w:val="right"/>
      <w:pPr>
        <w:tabs>
          <w:tab w:val="num" w:pos="2160"/>
        </w:tabs>
        <w:ind w:left="2160" w:hanging="180"/>
      </w:pPr>
    </w:lvl>
    <w:lvl w:ilvl="3" w:tplc="0748B63A" w:tentative="1">
      <w:start w:val="1"/>
      <w:numFmt w:val="decimal"/>
      <w:lvlText w:val="%4."/>
      <w:lvlJc w:val="left"/>
      <w:pPr>
        <w:tabs>
          <w:tab w:val="num" w:pos="2880"/>
        </w:tabs>
        <w:ind w:left="2880" w:hanging="360"/>
      </w:pPr>
    </w:lvl>
    <w:lvl w:ilvl="4" w:tplc="5076171A" w:tentative="1">
      <w:start w:val="1"/>
      <w:numFmt w:val="lowerLetter"/>
      <w:lvlText w:val="%5."/>
      <w:lvlJc w:val="left"/>
      <w:pPr>
        <w:tabs>
          <w:tab w:val="num" w:pos="3600"/>
        </w:tabs>
        <w:ind w:left="3600" w:hanging="360"/>
      </w:pPr>
    </w:lvl>
    <w:lvl w:ilvl="5" w:tplc="A0FA1C4E" w:tentative="1">
      <w:start w:val="1"/>
      <w:numFmt w:val="lowerRoman"/>
      <w:lvlText w:val="%6."/>
      <w:lvlJc w:val="right"/>
      <w:pPr>
        <w:tabs>
          <w:tab w:val="num" w:pos="4320"/>
        </w:tabs>
        <w:ind w:left="4320" w:hanging="180"/>
      </w:pPr>
    </w:lvl>
    <w:lvl w:ilvl="6" w:tplc="51766D54" w:tentative="1">
      <w:start w:val="1"/>
      <w:numFmt w:val="decimal"/>
      <w:lvlText w:val="%7."/>
      <w:lvlJc w:val="left"/>
      <w:pPr>
        <w:tabs>
          <w:tab w:val="num" w:pos="5040"/>
        </w:tabs>
        <w:ind w:left="5040" w:hanging="360"/>
      </w:pPr>
    </w:lvl>
    <w:lvl w:ilvl="7" w:tplc="B3B829BA" w:tentative="1">
      <w:start w:val="1"/>
      <w:numFmt w:val="lowerLetter"/>
      <w:lvlText w:val="%8."/>
      <w:lvlJc w:val="left"/>
      <w:pPr>
        <w:tabs>
          <w:tab w:val="num" w:pos="5760"/>
        </w:tabs>
        <w:ind w:left="5760" w:hanging="360"/>
      </w:pPr>
    </w:lvl>
    <w:lvl w:ilvl="8" w:tplc="097AF4A2" w:tentative="1">
      <w:start w:val="1"/>
      <w:numFmt w:val="lowerRoman"/>
      <w:lvlText w:val="%9."/>
      <w:lvlJc w:val="right"/>
      <w:pPr>
        <w:tabs>
          <w:tab w:val="num" w:pos="6480"/>
        </w:tabs>
        <w:ind w:left="6480" w:hanging="180"/>
      </w:pPr>
    </w:lvl>
  </w:abstractNum>
  <w:abstractNum w:abstractNumId="11" w15:restartNumberingAfterBreak="0">
    <w:nsid w:val="1A5B544D"/>
    <w:multiLevelType w:val="hybridMultilevel"/>
    <w:tmpl w:val="CDD4E5C8"/>
    <w:lvl w:ilvl="0" w:tplc="D9B461E0">
      <w:start w:val="1"/>
      <w:numFmt w:val="bullet"/>
      <w:lvlText w:val=""/>
      <w:lvlJc w:val="left"/>
      <w:pPr>
        <w:tabs>
          <w:tab w:val="num" w:pos="474"/>
        </w:tabs>
        <w:ind w:left="474" w:hanging="360"/>
      </w:pPr>
      <w:rPr>
        <w:rFonts w:ascii="Wingdings" w:hAnsi="Wingdings" w:hint="default"/>
      </w:rPr>
    </w:lvl>
    <w:lvl w:ilvl="1" w:tplc="08090003" w:tentative="1">
      <w:start w:val="1"/>
      <w:numFmt w:val="bullet"/>
      <w:lvlText w:val="o"/>
      <w:lvlJc w:val="left"/>
      <w:pPr>
        <w:tabs>
          <w:tab w:val="num" w:pos="1553"/>
        </w:tabs>
        <w:ind w:left="1553" w:hanging="360"/>
      </w:pPr>
      <w:rPr>
        <w:rFonts w:ascii="Courier New" w:hAnsi="Courier New" w:cs="Courier New" w:hint="default"/>
      </w:rPr>
    </w:lvl>
    <w:lvl w:ilvl="2" w:tplc="08090005" w:tentative="1">
      <w:start w:val="1"/>
      <w:numFmt w:val="bullet"/>
      <w:lvlText w:val=""/>
      <w:lvlJc w:val="left"/>
      <w:pPr>
        <w:tabs>
          <w:tab w:val="num" w:pos="2273"/>
        </w:tabs>
        <w:ind w:left="2273" w:hanging="360"/>
      </w:pPr>
      <w:rPr>
        <w:rFonts w:ascii="Wingdings" w:hAnsi="Wingdings" w:hint="default"/>
      </w:rPr>
    </w:lvl>
    <w:lvl w:ilvl="3" w:tplc="08090001" w:tentative="1">
      <w:start w:val="1"/>
      <w:numFmt w:val="bullet"/>
      <w:lvlText w:val=""/>
      <w:lvlJc w:val="left"/>
      <w:pPr>
        <w:tabs>
          <w:tab w:val="num" w:pos="2993"/>
        </w:tabs>
        <w:ind w:left="2993" w:hanging="360"/>
      </w:pPr>
      <w:rPr>
        <w:rFonts w:ascii="Symbol" w:hAnsi="Symbol" w:hint="default"/>
      </w:rPr>
    </w:lvl>
    <w:lvl w:ilvl="4" w:tplc="08090003" w:tentative="1">
      <w:start w:val="1"/>
      <w:numFmt w:val="bullet"/>
      <w:lvlText w:val="o"/>
      <w:lvlJc w:val="left"/>
      <w:pPr>
        <w:tabs>
          <w:tab w:val="num" w:pos="3713"/>
        </w:tabs>
        <w:ind w:left="3713" w:hanging="360"/>
      </w:pPr>
      <w:rPr>
        <w:rFonts w:ascii="Courier New" w:hAnsi="Courier New" w:cs="Courier New" w:hint="default"/>
      </w:rPr>
    </w:lvl>
    <w:lvl w:ilvl="5" w:tplc="08090005" w:tentative="1">
      <w:start w:val="1"/>
      <w:numFmt w:val="bullet"/>
      <w:lvlText w:val=""/>
      <w:lvlJc w:val="left"/>
      <w:pPr>
        <w:tabs>
          <w:tab w:val="num" w:pos="4433"/>
        </w:tabs>
        <w:ind w:left="4433" w:hanging="360"/>
      </w:pPr>
      <w:rPr>
        <w:rFonts w:ascii="Wingdings" w:hAnsi="Wingdings" w:hint="default"/>
      </w:rPr>
    </w:lvl>
    <w:lvl w:ilvl="6" w:tplc="08090001" w:tentative="1">
      <w:start w:val="1"/>
      <w:numFmt w:val="bullet"/>
      <w:lvlText w:val=""/>
      <w:lvlJc w:val="left"/>
      <w:pPr>
        <w:tabs>
          <w:tab w:val="num" w:pos="5153"/>
        </w:tabs>
        <w:ind w:left="5153" w:hanging="360"/>
      </w:pPr>
      <w:rPr>
        <w:rFonts w:ascii="Symbol" w:hAnsi="Symbol" w:hint="default"/>
      </w:rPr>
    </w:lvl>
    <w:lvl w:ilvl="7" w:tplc="08090003" w:tentative="1">
      <w:start w:val="1"/>
      <w:numFmt w:val="bullet"/>
      <w:lvlText w:val="o"/>
      <w:lvlJc w:val="left"/>
      <w:pPr>
        <w:tabs>
          <w:tab w:val="num" w:pos="5873"/>
        </w:tabs>
        <w:ind w:left="5873" w:hanging="360"/>
      </w:pPr>
      <w:rPr>
        <w:rFonts w:ascii="Courier New" w:hAnsi="Courier New" w:cs="Courier New" w:hint="default"/>
      </w:rPr>
    </w:lvl>
    <w:lvl w:ilvl="8" w:tplc="08090005" w:tentative="1">
      <w:start w:val="1"/>
      <w:numFmt w:val="bullet"/>
      <w:lvlText w:val=""/>
      <w:lvlJc w:val="left"/>
      <w:pPr>
        <w:tabs>
          <w:tab w:val="num" w:pos="6593"/>
        </w:tabs>
        <w:ind w:left="6593" w:hanging="360"/>
      </w:pPr>
      <w:rPr>
        <w:rFonts w:ascii="Wingdings" w:hAnsi="Wingdings" w:hint="default"/>
      </w:rPr>
    </w:lvl>
  </w:abstractNum>
  <w:abstractNum w:abstractNumId="12" w15:restartNumberingAfterBreak="0">
    <w:nsid w:val="1A5E4999"/>
    <w:multiLevelType w:val="hybridMultilevel"/>
    <w:tmpl w:val="73B8F6AA"/>
    <w:lvl w:ilvl="0" w:tplc="4998A610">
      <w:start w:val="1"/>
      <w:numFmt w:val="bullet"/>
      <w:lvlText w:val="»"/>
      <w:lvlJc w:val="left"/>
      <w:pPr>
        <w:tabs>
          <w:tab w:val="num" w:pos="-264"/>
        </w:tabs>
        <w:ind w:left="473" w:hanging="113"/>
      </w:pPr>
      <w:rPr>
        <w:rFonts w:ascii="Rockwell" w:hAnsi="Rockwell"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BF9436E"/>
    <w:multiLevelType w:val="multilevel"/>
    <w:tmpl w:val="82E86E52"/>
    <w:numStyleLink w:val="BulletPoints"/>
  </w:abstractNum>
  <w:abstractNum w:abstractNumId="14" w15:restartNumberingAfterBreak="0">
    <w:nsid w:val="1DF61ABC"/>
    <w:multiLevelType w:val="hybridMultilevel"/>
    <w:tmpl w:val="B510CBB4"/>
    <w:lvl w:ilvl="0" w:tplc="D9B461E0">
      <w:start w:val="1"/>
      <w:numFmt w:val="bullet"/>
      <w:lvlText w:val=""/>
      <w:lvlJc w:val="left"/>
      <w:pPr>
        <w:tabs>
          <w:tab w:val="num" w:pos="474"/>
        </w:tabs>
        <w:ind w:left="474" w:hanging="360"/>
      </w:pPr>
      <w:rPr>
        <w:rFonts w:ascii="Wingdings" w:hAnsi="Wingdings" w:hint="default"/>
      </w:rPr>
    </w:lvl>
    <w:lvl w:ilvl="1" w:tplc="08090003" w:tentative="1">
      <w:start w:val="1"/>
      <w:numFmt w:val="bullet"/>
      <w:lvlText w:val="o"/>
      <w:lvlJc w:val="left"/>
      <w:pPr>
        <w:tabs>
          <w:tab w:val="num" w:pos="1553"/>
        </w:tabs>
        <w:ind w:left="1553" w:hanging="360"/>
      </w:pPr>
      <w:rPr>
        <w:rFonts w:ascii="Courier New" w:hAnsi="Courier New" w:cs="Courier New" w:hint="default"/>
      </w:rPr>
    </w:lvl>
    <w:lvl w:ilvl="2" w:tplc="08090005" w:tentative="1">
      <w:start w:val="1"/>
      <w:numFmt w:val="bullet"/>
      <w:lvlText w:val=""/>
      <w:lvlJc w:val="left"/>
      <w:pPr>
        <w:tabs>
          <w:tab w:val="num" w:pos="2273"/>
        </w:tabs>
        <w:ind w:left="2273" w:hanging="360"/>
      </w:pPr>
      <w:rPr>
        <w:rFonts w:ascii="Wingdings" w:hAnsi="Wingdings" w:hint="default"/>
      </w:rPr>
    </w:lvl>
    <w:lvl w:ilvl="3" w:tplc="08090001" w:tentative="1">
      <w:start w:val="1"/>
      <w:numFmt w:val="bullet"/>
      <w:lvlText w:val=""/>
      <w:lvlJc w:val="left"/>
      <w:pPr>
        <w:tabs>
          <w:tab w:val="num" w:pos="2993"/>
        </w:tabs>
        <w:ind w:left="2993" w:hanging="360"/>
      </w:pPr>
      <w:rPr>
        <w:rFonts w:ascii="Symbol" w:hAnsi="Symbol" w:hint="default"/>
      </w:rPr>
    </w:lvl>
    <w:lvl w:ilvl="4" w:tplc="08090003" w:tentative="1">
      <w:start w:val="1"/>
      <w:numFmt w:val="bullet"/>
      <w:lvlText w:val="o"/>
      <w:lvlJc w:val="left"/>
      <w:pPr>
        <w:tabs>
          <w:tab w:val="num" w:pos="3713"/>
        </w:tabs>
        <w:ind w:left="3713" w:hanging="360"/>
      </w:pPr>
      <w:rPr>
        <w:rFonts w:ascii="Courier New" w:hAnsi="Courier New" w:cs="Courier New" w:hint="default"/>
      </w:rPr>
    </w:lvl>
    <w:lvl w:ilvl="5" w:tplc="08090005" w:tentative="1">
      <w:start w:val="1"/>
      <w:numFmt w:val="bullet"/>
      <w:lvlText w:val=""/>
      <w:lvlJc w:val="left"/>
      <w:pPr>
        <w:tabs>
          <w:tab w:val="num" w:pos="4433"/>
        </w:tabs>
        <w:ind w:left="4433" w:hanging="360"/>
      </w:pPr>
      <w:rPr>
        <w:rFonts w:ascii="Wingdings" w:hAnsi="Wingdings" w:hint="default"/>
      </w:rPr>
    </w:lvl>
    <w:lvl w:ilvl="6" w:tplc="08090001" w:tentative="1">
      <w:start w:val="1"/>
      <w:numFmt w:val="bullet"/>
      <w:lvlText w:val=""/>
      <w:lvlJc w:val="left"/>
      <w:pPr>
        <w:tabs>
          <w:tab w:val="num" w:pos="5153"/>
        </w:tabs>
        <w:ind w:left="5153" w:hanging="360"/>
      </w:pPr>
      <w:rPr>
        <w:rFonts w:ascii="Symbol" w:hAnsi="Symbol" w:hint="default"/>
      </w:rPr>
    </w:lvl>
    <w:lvl w:ilvl="7" w:tplc="08090003" w:tentative="1">
      <w:start w:val="1"/>
      <w:numFmt w:val="bullet"/>
      <w:lvlText w:val="o"/>
      <w:lvlJc w:val="left"/>
      <w:pPr>
        <w:tabs>
          <w:tab w:val="num" w:pos="5873"/>
        </w:tabs>
        <w:ind w:left="5873" w:hanging="360"/>
      </w:pPr>
      <w:rPr>
        <w:rFonts w:ascii="Courier New" w:hAnsi="Courier New" w:cs="Courier New" w:hint="default"/>
      </w:rPr>
    </w:lvl>
    <w:lvl w:ilvl="8" w:tplc="08090005" w:tentative="1">
      <w:start w:val="1"/>
      <w:numFmt w:val="bullet"/>
      <w:lvlText w:val=""/>
      <w:lvlJc w:val="left"/>
      <w:pPr>
        <w:tabs>
          <w:tab w:val="num" w:pos="6593"/>
        </w:tabs>
        <w:ind w:left="6593" w:hanging="360"/>
      </w:pPr>
      <w:rPr>
        <w:rFonts w:ascii="Wingdings" w:hAnsi="Wingdings" w:hint="default"/>
      </w:rPr>
    </w:lvl>
  </w:abstractNum>
  <w:abstractNum w:abstractNumId="15" w15:restartNumberingAfterBreak="0">
    <w:nsid w:val="2608313E"/>
    <w:multiLevelType w:val="multilevel"/>
    <w:tmpl w:val="9C5888C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262109F9"/>
    <w:multiLevelType w:val="multilevel"/>
    <w:tmpl w:val="A41EBAE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274235FC"/>
    <w:multiLevelType w:val="hybridMultilevel"/>
    <w:tmpl w:val="A672DE0E"/>
    <w:lvl w:ilvl="0" w:tplc="D9B461E0">
      <w:start w:val="1"/>
      <w:numFmt w:val="bullet"/>
      <w:lvlText w:val=""/>
      <w:lvlJc w:val="left"/>
      <w:pPr>
        <w:tabs>
          <w:tab w:val="num" w:pos="720"/>
        </w:tabs>
        <w:ind w:left="720" w:hanging="360"/>
      </w:pPr>
      <w:rPr>
        <w:rFonts w:ascii="Wingdings" w:hAnsi="Wingdings" w:hint="default"/>
      </w:rPr>
    </w:lvl>
    <w:lvl w:ilvl="1" w:tplc="08090009"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4D2F1C"/>
    <w:multiLevelType w:val="hybridMultilevel"/>
    <w:tmpl w:val="F056A452"/>
    <w:lvl w:ilvl="0" w:tplc="69902D92">
      <w:start w:val="1"/>
      <w:numFmt w:val="bullet"/>
      <w:lvlText w:val="»"/>
      <w:lvlJc w:val="left"/>
      <w:pPr>
        <w:tabs>
          <w:tab w:val="num" w:pos="60"/>
        </w:tabs>
        <w:ind w:left="797" w:hanging="113"/>
      </w:pPr>
      <w:rPr>
        <w:rFonts w:ascii="Rockwell" w:hAnsi="Rockwell" w:hint="default"/>
      </w:rPr>
    </w:lvl>
    <w:lvl w:ilvl="1" w:tplc="1DDCFB8E"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2DA72023"/>
    <w:multiLevelType w:val="hybridMultilevel"/>
    <w:tmpl w:val="076E5F34"/>
    <w:lvl w:ilvl="0" w:tplc="2196F77E">
      <w:start w:val="1"/>
      <w:numFmt w:val="bullet"/>
      <w:pStyle w:val="ListBullet"/>
      <w:lvlText w:val=""/>
      <w:lvlJc w:val="left"/>
      <w:pPr>
        <w:tabs>
          <w:tab w:val="num" w:pos="1080"/>
        </w:tabs>
        <w:ind w:left="1080" w:hanging="360"/>
      </w:pPr>
      <w:rPr>
        <w:rFonts w:ascii="Wingdings" w:hAnsi="Wingdings" w:hint="default"/>
      </w:rPr>
    </w:lvl>
    <w:lvl w:ilvl="1" w:tplc="53F41598">
      <w:start w:val="1"/>
      <w:numFmt w:val="bullet"/>
      <w:lvlText w:val=""/>
      <w:lvlJc w:val="left"/>
      <w:pPr>
        <w:tabs>
          <w:tab w:val="num" w:pos="1800"/>
        </w:tabs>
        <w:ind w:left="1800" w:hanging="360"/>
      </w:pPr>
      <w:rPr>
        <w:rFonts w:ascii="Wingdings" w:hAnsi="Wingdings" w:hint="default"/>
      </w:rPr>
    </w:lvl>
    <w:lvl w:ilvl="2" w:tplc="C0A28CA4" w:tentative="1">
      <w:start w:val="1"/>
      <w:numFmt w:val="bullet"/>
      <w:lvlText w:val=""/>
      <w:lvlJc w:val="left"/>
      <w:pPr>
        <w:tabs>
          <w:tab w:val="num" w:pos="2520"/>
        </w:tabs>
        <w:ind w:left="2520" w:hanging="360"/>
      </w:pPr>
      <w:rPr>
        <w:rFonts w:ascii="Wingdings" w:hAnsi="Wingdings" w:hint="default"/>
      </w:rPr>
    </w:lvl>
    <w:lvl w:ilvl="3" w:tplc="0F1275B4" w:tentative="1">
      <w:start w:val="1"/>
      <w:numFmt w:val="bullet"/>
      <w:lvlText w:val=""/>
      <w:lvlJc w:val="left"/>
      <w:pPr>
        <w:tabs>
          <w:tab w:val="num" w:pos="3240"/>
        </w:tabs>
        <w:ind w:left="3240" w:hanging="360"/>
      </w:pPr>
      <w:rPr>
        <w:rFonts w:ascii="Symbol" w:hAnsi="Symbol" w:hint="default"/>
      </w:rPr>
    </w:lvl>
    <w:lvl w:ilvl="4" w:tplc="0E728DEC" w:tentative="1">
      <w:start w:val="1"/>
      <w:numFmt w:val="bullet"/>
      <w:lvlText w:val="o"/>
      <w:lvlJc w:val="left"/>
      <w:pPr>
        <w:tabs>
          <w:tab w:val="num" w:pos="3960"/>
        </w:tabs>
        <w:ind w:left="3960" w:hanging="360"/>
      </w:pPr>
      <w:rPr>
        <w:rFonts w:ascii="Courier New" w:hAnsi="Courier New" w:cs="Courier New" w:hint="default"/>
      </w:rPr>
    </w:lvl>
    <w:lvl w:ilvl="5" w:tplc="39B64C8C" w:tentative="1">
      <w:start w:val="1"/>
      <w:numFmt w:val="bullet"/>
      <w:lvlText w:val=""/>
      <w:lvlJc w:val="left"/>
      <w:pPr>
        <w:tabs>
          <w:tab w:val="num" w:pos="4680"/>
        </w:tabs>
        <w:ind w:left="4680" w:hanging="360"/>
      </w:pPr>
      <w:rPr>
        <w:rFonts w:ascii="Wingdings" w:hAnsi="Wingdings" w:hint="default"/>
      </w:rPr>
    </w:lvl>
    <w:lvl w:ilvl="6" w:tplc="122EF35E" w:tentative="1">
      <w:start w:val="1"/>
      <w:numFmt w:val="bullet"/>
      <w:lvlText w:val=""/>
      <w:lvlJc w:val="left"/>
      <w:pPr>
        <w:tabs>
          <w:tab w:val="num" w:pos="5400"/>
        </w:tabs>
        <w:ind w:left="5400" w:hanging="360"/>
      </w:pPr>
      <w:rPr>
        <w:rFonts w:ascii="Symbol" w:hAnsi="Symbol" w:hint="default"/>
      </w:rPr>
    </w:lvl>
    <w:lvl w:ilvl="7" w:tplc="1200C9F6" w:tentative="1">
      <w:start w:val="1"/>
      <w:numFmt w:val="bullet"/>
      <w:lvlText w:val="o"/>
      <w:lvlJc w:val="left"/>
      <w:pPr>
        <w:tabs>
          <w:tab w:val="num" w:pos="6120"/>
        </w:tabs>
        <w:ind w:left="6120" w:hanging="360"/>
      </w:pPr>
      <w:rPr>
        <w:rFonts w:ascii="Courier New" w:hAnsi="Courier New" w:cs="Courier New" w:hint="default"/>
      </w:rPr>
    </w:lvl>
    <w:lvl w:ilvl="8" w:tplc="9C4234B4"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2F9E6E73"/>
    <w:multiLevelType w:val="hybridMultilevel"/>
    <w:tmpl w:val="6CD49F5C"/>
    <w:lvl w:ilvl="0" w:tplc="1DDCFB8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377B50"/>
    <w:multiLevelType w:val="hybridMultilevel"/>
    <w:tmpl w:val="FD2C456A"/>
    <w:lvl w:ilvl="0" w:tplc="3D228DCC">
      <w:start w:val="1"/>
      <w:numFmt w:val="bullet"/>
      <w:lvlText w:val="»"/>
      <w:lvlJc w:val="left"/>
      <w:pPr>
        <w:tabs>
          <w:tab w:val="num" w:pos="60"/>
        </w:tabs>
        <w:ind w:left="797" w:hanging="113"/>
      </w:pPr>
      <w:rPr>
        <w:rFonts w:ascii="Rockwell" w:hAnsi="Rockwell" w:hint="default"/>
      </w:rPr>
    </w:lvl>
    <w:lvl w:ilvl="1" w:tplc="08090019" w:tentative="1">
      <w:start w:val="1"/>
      <w:numFmt w:val="bullet"/>
      <w:lvlText w:val="o"/>
      <w:lvlJc w:val="left"/>
      <w:pPr>
        <w:tabs>
          <w:tab w:val="num" w:pos="1647"/>
        </w:tabs>
        <w:ind w:left="1647" w:hanging="360"/>
      </w:pPr>
      <w:rPr>
        <w:rFonts w:ascii="Courier New" w:hAnsi="Courier New" w:cs="Courier New" w:hint="default"/>
      </w:rPr>
    </w:lvl>
    <w:lvl w:ilvl="2" w:tplc="0809001B" w:tentative="1">
      <w:start w:val="1"/>
      <w:numFmt w:val="bullet"/>
      <w:lvlText w:val=""/>
      <w:lvlJc w:val="left"/>
      <w:pPr>
        <w:tabs>
          <w:tab w:val="num" w:pos="2367"/>
        </w:tabs>
        <w:ind w:left="2367" w:hanging="360"/>
      </w:pPr>
      <w:rPr>
        <w:rFonts w:ascii="Wingdings" w:hAnsi="Wingdings" w:hint="default"/>
      </w:rPr>
    </w:lvl>
    <w:lvl w:ilvl="3" w:tplc="0809000F" w:tentative="1">
      <w:start w:val="1"/>
      <w:numFmt w:val="bullet"/>
      <w:lvlText w:val=""/>
      <w:lvlJc w:val="left"/>
      <w:pPr>
        <w:tabs>
          <w:tab w:val="num" w:pos="3087"/>
        </w:tabs>
        <w:ind w:left="3087" w:hanging="360"/>
      </w:pPr>
      <w:rPr>
        <w:rFonts w:ascii="Symbol" w:hAnsi="Symbol" w:hint="default"/>
      </w:rPr>
    </w:lvl>
    <w:lvl w:ilvl="4" w:tplc="08090019" w:tentative="1">
      <w:start w:val="1"/>
      <w:numFmt w:val="bullet"/>
      <w:lvlText w:val="o"/>
      <w:lvlJc w:val="left"/>
      <w:pPr>
        <w:tabs>
          <w:tab w:val="num" w:pos="3807"/>
        </w:tabs>
        <w:ind w:left="3807" w:hanging="360"/>
      </w:pPr>
      <w:rPr>
        <w:rFonts w:ascii="Courier New" w:hAnsi="Courier New" w:cs="Courier New" w:hint="default"/>
      </w:rPr>
    </w:lvl>
    <w:lvl w:ilvl="5" w:tplc="0809001B" w:tentative="1">
      <w:start w:val="1"/>
      <w:numFmt w:val="bullet"/>
      <w:lvlText w:val=""/>
      <w:lvlJc w:val="left"/>
      <w:pPr>
        <w:tabs>
          <w:tab w:val="num" w:pos="4527"/>
        </w:tabs>
        <w:ind w:left="4527" w:hanging="360"/>
      </w:pPr>
      <w:rPr>
        <w:rFonts w:ascii="Wingdings" w:hAnsi="Wingdings" w:hint="default"/>
      </w:rPr>
    </w:lvl>
    <w:lvl w:ilvl="6" w:tplc="0809000F" w:tentative="1">
      <w:start w:val="1"/>
      <w:numFmt w:val="bullet"/>
      <w:lvlText w:val=""/>
      <w:lvlJc w:val="left"/>
      <w:pPr>
        <w:tabs>
          <w:tab w:val="num" w:pos="5247"/>
        </w:tabs>
        <w:ind w:left="5247" w:hanging="360"/>
      </w:pPr>
      <w:rPr>
        <w:rFonts w:ascii="Symbol" w:hAnsi="Symbol" w:hint="default"/>
      </w:rPr>
    </w:lvl>
    <w:lvl w:ilvl="7" w:tplc="08090019" w:tentative="1">
      <w:start w:val="1"/>
      <w:numFmt w:val="bullet"/>
      <w:lvlText w:val="o"/>
      <w:lvlJc w:val="left"/>
      <w:pPr>
        <w:tabs>
          <w:tab w:val="num" w:pos="5967"/>
        </w:tabs>
        <w:ind w:left="5967" w:hanging="360"/>
      </w:pPr>
      <w:rPr>
        <w:rFonts w:ascii="Courier New" w:hAnsi="Courier New" w:cs="Courier New" w:hint="default"/>
      </w:rPr>
    </w:lvl>
    <w:lvl w:ilvl="8" w:tplc="0809001B" w:tentative="1">
      <w:start w:val="1"/>
      <w:numFmt w:val="bullet"/>
      <w:lvlText w:val=""/>
      <w:lvlJc w:val="left"/>
      <w:pPr>
        <w:tabs>
          <w:tab w:val="num" w:pos="6687"/>
        </w:tabs>
        <w:ind w:left="6687" w:hanging="360"/>
      </w:pPr>
      <w:rPr>
        <w:rFonts w:ascii="Wingdings" w:hAnsi="Wingdings" w:hint="default"/>
      </w:rPr>
    </w:lvl>
  </w:abstractNum>
  <w:abstractNum w:abstractNumId="22" w15:restartNumberingAfterBreak="0">
    <w:nsid w:val="315C4B20"/>
    <w:multiLevelType w:val="hybridMultilevel"/>
    <w:tmpl w:val="AF827DC0"/>
    <w:lvl w:ilvl="0" w:tplc="D52A63CC">
      <w:start w:val="1"/>
      <w:numFmt w:val="bullet"/>
      <w:lvlText w:val=""/>
      <w:lvlJc w:val="left"/>
      <w:pPr>
        <w:tabs>
          <w:tab w:val="num" w:pos="720"/>
        </w:tabs>
        <w:ind w:left="720" w:hanging="360"/>
      </w:pPr>
      <w:rPr>
        <w:rFonts w:ascii="Symbol" w:hAnsi="Symbol" w:hint="default"/>
      </w:rPr>
    </w:lvl>
    <w:lvl w:ilvl="1" w:tplc="08090009"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1831966"/>
    <w:multiLevelType w:val="hybridMultilevel"/>
    <w:tmpl w:val="4CAE2B52"/>
    <w:lvl w:ilvl="0" w:tplc="D9B461E0">
      <w:start w:val="1"/>
      <w:numFmt w:val="bullet"/>
      <w:lvlText w:val=""/>
      <w:lvlJc w:val="left"/>
      <w:pPr>
        <w:tabs>
          <w:tab w:val="num" w:pos="474"/>
        </w:tabs>
        <w:ind w:left="474" w:hanging="360"/>
      </w:pPr>
      <w:rPr>
        <w:rFonts w:ascii="Wingdings" w:hAnsi="Wingdings" w:hint="default"/>
      </w:rPr>
    </w:lvl>
    <w:lvl w:ilvl="1" w:tplc="08090003" w:tentative="1">
      <w:start w:val="1"/>
      <w:numFmt w:val="bullet"/>
      <w:lvlText w:val="o"/>
      <w:lvlJc w:val="left"/>
      <w:pPr>
        <w:tabs>
          <w:tab w:val="num" w:pos="1553"/>
        </w:tabs>
        <w:ind w:left="1553" w:hanging="360"/>
      </w:pPr>
      <w:rPr>
        <w:rFonts w:ascii="Courier New" w:hAnsi="Courier New" w:cs="Courier New" w:hint="default"/>
      </w:rPr>
    </w:lvl>
    <w:lvl w:ilvl="2" w:tplc="08090005" w:tentative="1">
      <w:start w:val="1"/>
      <w:numFmt w:val="bullet"/>
      <w:lvlText w:val=""/>
      <w:lvlJc w:val="left"/>
      <w:pPr>
        <w:tabs>
          <w:tab w:val="num" w:pos="2273"/>
        </w:tabs>
        <w:ind w:left="2273" w:hanging="360"/>
      </w:pPr>
      <w:rPr>
        <w:rFonts w:ascii="Wingdings" w:hAnsi="Wingdings" w:hint="default"/>
      </w:rPr>
    </w:lvl>
    <w:lvl w:ilvl="3" w:tplc="08090001" w:tentative="1">
      <w:start w:val="1"/>
      <w:numFmt w:val="bullet"/>
      <w:lvlText w:val=""/>
      <w:lvlJc w:val="left"/>
      <w:pPr>
        <w:tabs>
          <w:tab w:val="num" w:pos="2993"/>
        </w:tabs>
        <w:ind w:left="2993" w:hanging="360"/>
      </w:pPr>
      <w:rPr>
        <w:rFonts w:ascii="Symbol" w:hAnsi="Symbol" w:hint="default"/>
      </w:rPr>
    </w:lvl>
    <w:lvl w:ilvl="4" w:tplc="08090003" w:tentative="1">
      <w:start w:val="1"/>
      <w:numFmt w:val="bullet"/>
      <w:lvlText w:val="o"/>
      <w:lvlJc w:val="left"/>
      <w:pPr>
        <w:tabs>
          <w:tab w:val="num" w:pos="3713"/>
        </w:tabs>
        <w:ind w:left="3713" w:hanging="360"/>
      </w:pPr>
      <w:rPr>
        <w:rFonts w:ascii="Courier New" w:hAnsi="Courier New" w:cs="Courier New" w:hint="default"/>
      </w:rPr>
    </w:lvl>
    <w:lvl w:ilvl="5" w:tplc="08090005" w:tentative="1">
      <w:start w:val="1"/>
      <w:numFmt w:val="bullet"/>
      <w:lvlText w:val=""/>
      <w:lvlJc w:val="left"/>
      <w:pPr>
        <w:tabs>
          <w:tab w:val="num" w:pos="4433"/>
        </w:tabs>
        <w:ind w:left="4433" w:hanging="360"/>
      </w:pPr>
      <w:rPr>
        <w:rFonts w:ascii="Wingdings" w:hAnsi="Wingdings" w:hint="default"/>
      </w:rPr>
    </w:lvl>
    <w:lvl w:ilvl="6" w:tplc="08090001" w:tentative="1">
      <w:start w:val="1"/>
      <w:numFmt w:val="bullet"/>
      <w:lvlText w:val=""/>
      <w:lvlJc w:val="left"/>
      <w:pPr>
        <w:tabs>
          <w:tab w:val="num" w:pos="5153"/>
        </w:tabs>
        <w:ind w:left="5153" w:hanging="360"/>
      </w:pPr>
      <w:rPr>
        <w:rFonts w:ascii="Symbol" w:hAnsi="Symbol" w:hint="default"/>
      </w:rPr>
    </w:lvl>
    <w:lvl w:ilvl="7" w:tplc="08090003" w:tentative="1">
      <w:start w:val="1"/>
      <w:numFmt w:val="bullet"/>
      <w:lvlText w:val="o"/>
      <w:lvlJc w:val="left"/>
      <w:pPr>
        <w:tabs>
          <w:tab w:val="num" w:pos="5873"/>
        </w:tabs>
        <w:ind w:left="5873" w:hanging="360"/>
      </w:pPr>
      <w:rPr>
        <w:rFonts w:ascii="Courier New" w:hAnsi="Courier New" w:cs="Courier New" w:hint="default"/>
      </w:rPr>
    </w:lvl>
    <w:lvl w:ilvl="8" w:tplc="08090005" w:tentative="1">
      <w:start w:val="1"/>
      <w:numFmt w:val="bullet"/>
      <w:lvlText w:val=""/>
      <w:lvlJc w:val="left"/>
      <w:pPr>
        <w:tabs>
          <w:tab w:val="num" w:pos="6593"/>
        </w:tabs>
        <w:ind w:left="6593" w:hanging="360"/>
      </w:pPr>
      <w:rPr>
        <w:rFonts w:ascii="Wingdings" w:hAnsi="Wingdings" w:hint="default"/>
      </w:rPr>
    </w:lvl>
  </w:abstractNum>
  <w:abstractNum w:abstractNumId="24" w15:restartNumberingAfterBreak="0">
    <w:nsid w:val="37E03B18"/>
    <w:multiLevelType w:val="hybridMultilevel"/>
    <w:tmpl w:val="77A8CC14"/>
    <w:lvl w:ilvl="0" w:tplc="D9B461E0">
      <w:start w:val="1"/>
      <w:numFmt w:val="bullet"/>
      <w:lvlText w:val=""/>
      <w:lvlJc w:val="left"/>
      <w:pPr>
        <w:tabs>
          <w:tab w:val="num" w:pos="474"/>
        </w:tabs>
        <w:ind w:left="474" w:hanging="360"/>
      </w:pPr>
      <w:rPr>
        <w:rFonts w:ascii="Wingdings" w:hAnsi="Wingdings" w:hint="default"/>
      </w:rPr>
    </w:lvl>
    <w:lvl w:ilvl="1" w:tplc="08090003" w:tentative="1">
      <w:start w:val="1"/>
      <w:numFmt w:val="bullet"/>
      <w:lvlText w:val="o"/>
      <w:lvlJc w:val="left"/>
      <w:pPr>
        <w:tabs>
          <w:tab w:val="num" w:pos="1553"/>
        </w:tabs>
        <w:ind w:left="1553" w:hanging="360"/>
      </w:pPr>
      <w:rPr>
        <w:rFonts w:ascii="Courier New" w:hAnsi="Courier New" w:cs="Courier New" w:hint="default"/>
      </w:rPr>
    </w:lvl>
    <w:lvl w:ilvl="2" w:tplc="08090005" w:tentative="1">
      <w:start w:val="1"/>
      <w:numFmt w:val="bullet"/>
      <w:lvlText w:val=""/>
      <w:lvlJc w:val="left"/>
      <w:pPr>
        <w:tabs>
          <w:tab w:val="num" w:pos="2273"/>
        </w:tabs>
        <w:ind w:left="2273" w:hanging="360"/>
      </w:pPr>
      <w:rPr>
        <w:rFonts w:ascii="Wingdings" w:hAnsi="Wingdings" w:hint="default"/>
      </w:rPr>
    </w:lvl>
    <w:lvl w:ilvl="3" w:tplc="08090001" w:tentative="1">
      <w:start w:val="1"/>
      <w:numFmt w:val="bullet"/>
      <w:lvlText w:val=""/>
      <w:lvlJc w:val="left"/>
      <w:pPr>
        <w:tabs>
          <w:tab w:val="num" w:pos="2993"/>
        </w:tabs>
        <w:ind w:left="2993" w:hanging="360"/>
      </w:pPr>
      <w:rPr>
        <w:rFonts w:ascii="Symbol" w:hAnsi="Symbol" w:hint="default"/>
      </w:rPr>
    </w:lvl>
    <w:lvl w:ilvl="4" w:tplc="08090003" w:tentative="1">
      <w:start w:val="1"/>
      <w:numFmt w:val="bullet"/>
      <w:lvlText w:val="o"/>
      <w:lvlJc w:val="left"/>
      <w:pPr>
        <w:tabs>
          <w:tab w:val="num" w:pos="3713"/>
        </w:tabs>
        <w:ind w:left="3713" w:hanging="360"/>
      </w:pPr>
      <w:rPr>
        <w:rFonts w:ascii="Courier New" w:hAnsi="Courier New" w:cs="Courier New" w:hint="default"/>
      </w:rPr>
    </w:lvl>
    <w:lvl w:ilvl="5" w:tplc="08090005" w:tentative="1">
      <w:start w:val="1"/>
      <w:numFmt w:val="bullet"/>
      <w:lvlText w:val=""/>
      <w:lvlJc w:val="left"/>
      <w:pPr>
        <w:tabs>
          <w:tab w:val="num" w:pos="4433"/>
        </w:tabs>
        <w:ind w:left="4433" w:hanging="360"/>
      </w:pPr>
      <w:rPr>
        <w:rFonts w:ascii="Wingdings" w:hAnsi="Wingdings" w:hint="default"/>
      </w:rPr>
    </w:lvl>
    <w:lvl w:ilvl="6" w:tplc="08090001" w:tentative="1">
      <w:start w:val="1"/>
      <w:numFmt w:val="bullet"/>
      <w:lvlText w:val=""/>
      <w:lvlJc w:val="left"/>
      <w:pPr>
        <w:tabs>
          <w:tab w:val="num" w:pos="5153"/>
        </w:tabs>
        <w:ind w:left="5153" w:hanging="360"/>
      </w:pPr>
      <w:rPr>
        <w:rFonts w:ascii="Symbol" w:hAnsi="Symbol" w:hint="default"/>
      </w:rPr>
    </w:lvl>
    <w:lvl w:ilvl="7" w:tplc="08090003" w:tentative="1">
      <w:start w:val="1"/>
      <w:numFmt w:val="bullet"/>
      <w:lvlText w:val="o"/>
      <w:lvlJc w:val="left"/>
      <w:pPr>
        <w:tabs>
          <w:tab w:val="num" w:pos="5873"/>
        </w:tabs>
        <w:ind w:left="5873" w:hanging="360"/>
      </w:pPr>
      <w:rPr>
        <w:rFonts w:ascii="Courier New" w:hAnsi="Courier New" w:cs="Courier New" w:hint="default"/>
      </w:rPr>
    </w:lvl>
    <w:lvl w:ilvl="8" w:tplc="08090005" w:tentative="1">
      <w:start w:val="1"/>
      <w:numFmt w:val="bullet"/>
      <w:lvlText w:val=""/>
      <w:lvlJc w:val="left"/>
      <w:pPr>
        <w:tabs>
          <w:tab w:val="num" w:pos="6593"/>
        </w:tabs>
        <w:ind w:left="6593" w:hanging="360"/>
      </w:pPr>
      <w:rPr>
        <w:rFonts w:ascii="Wingdings" w:hAnsi="Wingdings" w:hint="default"/>
      </w:rPr>
    </w:lvl>
  </w:abstractNum>
  <w:abstractNum w:abstractNumId="25" w15:restartNumberingAfterBreak="0">
    <w:nsid w:val="3853763D"/>
    <w:multiLevelType w:val="hybridMultilevel"/>
    <w:tmpl w:val="A6D02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A27CA0"/>
    <w:multiLevelType w:val="hybridMultilevel"/>
    <w:tmpl w:val="B7F239A0"/>
    <w:lvl w:ilvl="0" w:tplc="13EED9CE">
      <w:start w:val="1"/>
      <w:numFmt w:val="bullet"/>
      <w:lvlText w:val=""/>
      <w:lvlJc w:val="left"/>
      <w:pPr>
        <w:tabs>
          <w:tab w:val="num" w:pos="0"/>
        </w:tabs>
        <w:ind w:left="737" w:hanging="11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C36EFA"/>
    <w:multiLevelType w:val="hybridMultilevel"/>
    <w:tmpl w:val="5F802908"/>
    <w:lvl w:ilvl="0" w:tplc="8A00A860">
      <w:start w:val="1"/>
      <w:numFmt w:val="decimal"/>
      <w:lvlText w:val="%1."/>
      <w:lvlJc w:val="left"/>
      <w:pPr>
        <w:tabs>
          <w:tab w:val="num" w:pos="720"/>
        </w:tabs>
        <w:ind w:left="720" w:hanging="360"/>
      </w:pPr>
    </w:lvl>
    <w:lvl w:ilvl="1" w:tplc="D78A61B2" w:tentative="1">
      <w:start w:val="1"/>
      <w:numFmt w:val="lowerLetter"/>
      <w:lvlText w:val="%2."/>
      <w:lvlJc w:val="left"/>
      <w:pPr>
        <w:tabs>
          <w:tab w:val="num" w:pos="1440"/>
        </w:tabs>
        <w:ind w:left="1440" w:hanging="360"/>
      </w:pPr>
    </w:lvl>
    <w:lvl w:ilvl="2" w:tplc="79A414C8" w:tentative="1">
      <w:start w:val="1"/>
      <w:numFmt w:val="lowerRoman"/>
      <w:lvlText w:val="%3."/>
      <w:lvlJc w:val="right"/>
      <w:pPr>
        <w:tabs>
          <w:tab w:val="num" w:pos="2160"/>
        </w:tabs>
        <w:ind w:left="2160" w:hanging="180"/>
      </w:pPr>
    </w:lvl>
    <w:lvl w:ilvl="3" w:tplc="9EEE83EA" w:tentative="1">
      <w:start w:val="1"/>
      <w:numFmt w:val="decimal"/>
      <w:lvlText w:val="%4."/>
      <w:lvlJc w:val="left"/>
      <w:pPr>
        <w:tabs>
          <w:tab w:val="num" w:pos="2880"/>
        </w:tabs>
        <w:ind w:left="2880" w:hanging="360"/>
      </w:pPr>
    </w:lvl>
    <w:lvl w:ilvl="4" w:tplc="276251C6" w:tentative="1">
      <w:start w:val="1"/>
      <w:numFmt w:val="lowerLetter"/>
      <w:lvlText w:val="%5."/>
      <w:lvlJc w:val="left"/>
      <w:pPr>
        <w:tabs>
          <w:tab w:val="num" w:pos="3600"/>
        </w:tabs>
        <w:ind w:left="3600" w:hanging="360"/>
      </w:pPr>
    </w:lvl>
    <w:lvl w:ilvl="5" w:tplc="B1E8B682" w:tentative="1">
      <w:start w:val="1"/>
      <w:numFmt w:val="lowerRoman"/>
      <w:lvlText w:val="%6."/>
      <w:lvlJc w:val="right"/>
      <w:pPr>
        <w:tabs>
          <w:tab w:val="num" w:pos="4320"/>
        </w:tabs>
        <w:ind w:left="4320" w:hanging="180"/>
      </w:pPr>
    </w:lvl>
    <w:lvl w:ilvl="6" w:tplc="15A0D8D2" w:tentative="1">
      <w:start w:val="1"/>
      <w:numFmt w:val="decimal"/>
      <w:lvlText w:val="%7."/>
      <w:lvlJc w:val="left"/>
      <w:pPr>
        <w:tabs>
          <w:tab w:val="num" w:pos="5040"/>
        </w:tabs>
        <w:ind w:left="5040" w:hanging="360"/>
      </w:pPr>
    </w:lvl>
    <w:lvl w:ilvl="7" w:tplc="A7BC799E" w:tentative="1">
      <w:start w:val="1"/>
      <w:numFmt w:val="lowerLetter"/>
      <w:lvlText w:val="%8."/>
      <w:lvlJc w:val="left"/>
      <w:pPr>
        <w:tabs>
          <w:tab w:val="num" w:pos="5760"/>
        </w:tabs>
        <w:ind w:left="5760" w:hanging="360"/>
      </w:pPr>
    </w:lvl>
    <w:lvl w:ilvl="8" w:tplc="2CE807CC" w:tentative="1">
      <w:start w:val="1"/>
      <w:numFmt w:val="lowerRoman"/>
      <w:lvlText w:val="%9."/>
      <w:lvlJc w:val="right"/>
      <w:pPr>
        <w:tabs>
          <w:tab w:val="num" w:pos="6480"/>
        </w:tabs>
        <w:ind w:left="6480" w:hanging="180"/>
      </w:pPr>
    </w:lvl>
  </w:abstractNum>
  <w:abstractNum w:abstractNumId="28" w15:restartNumberingAfterBreak="0">
    <w:nsid w:val="43CF3015"/>
    <w:multiLevelType w:val="hybridMultilevel"/>
    <w:tmpl w:val="C4D80B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48C60C3"/>
    <w:multiLevelType w:val="hybridMultilevel"/>
    <w:tmpl w:val="E6C23164"/>
    <w:name w:val="WW8Num32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5034473"/>
    <w:multiLevelType w:val="hybridMultilevel"/>
    <w:tmpl w:val="4294B3DC"/>
    <w:lvl w:ilvl="0" w:tplc="FFFFFFFF">
      <w:start w:val="1"/>
      <w:numFmt w:val="bullet"/>
      <w:lvlText w:val="»"/>
      <w:lvlJc w:val="left"/>
      <w:pPr>
        <w:tabs>
          <w:tab w:val="num" w:pos="-264"/>
        </w:tabs>
        <w:ind w:left="473" w:hanging="113"/>
      </w:pPr>
      <w:rPr>
        <w:rFonts w:ascii="Rockwell" w:hAnsi="Rockwel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8DB3A7D"/>
    <w:multiLevelType w:val="hybridMultilevel"/>
    <w:tmpl w:val="265874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B3F024F"/>
    <w:multiLevelType w:val="hybridMultilevel"/>
    <w:tmpl w:val="78FE2B26"/>
    <w:lvl w:ilvl="0" w:tplc="13EED9CE">
      <w:start w:val="1"/>
      <w:numFmt w:val="bullet"/>
      <w:lvlText w:val=""/>
      <w:lvlJc w:val="left"/>
      <w:pPr>
        <w:tabs>
          <w:tab w:val="num" w:pos="195"/>
        </w:tabs>
        <w:ind w:left="932" w:hanging="113"/>
      </w:pPr>
      <w:rPr>
        <w:rFonts w:ascii="Wingdings" w:hAnsi="Wingdings" w:hint="default"/>
        <w:color w:val="000000"/>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3" w15:restartNumberingAfterBreak="0">
    <w:nsid w:val="4FAD7061"/>
    <w:multiLevelType w:val="hybridMultilevel"/>
    <w:tmpl w:val="A40C127A"/>
    <w:lvl w:ilvl="0" w:tplc="489604D6">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tabs>
          <w:tab w:val="num" w:pos="1485"/>
        </w:tabs>
        <w:ind w:left="1485" w:hanging="360"/>
      </w:pPr>
      <w:rPr>
        <w:rFonts w:ascii="Courier New" w:hAnsi="Courier New" w:cs="Courier New" w:hint="default"/>
      </w:rPr>
    </w:lvl>
    <w:lvl w:ilvl="2" w:tplc="08090005">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cs="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cs="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34" w15:restartNumberingAfterBreak="0">
    <w:nsid w:val="5073178B"/>
    <w:multiLevelType w:val="hybridMultilevel"/>
    <w:tmpl w:val="F1FCFD40"/>
    <w:lvl w:ilvl="0" w:tplc="4998A610">
      <w:start w:val="1"/>
      <w:numFmt w:val="bullet"/>
      <w:lvlText w:val="»"/>
      <w:lvlJc w:val="left"/>
      <w:pPr>
        <w:tabs>
          <w:tab w:val="num" w:pos="-264"/>
        </w:tabs>
        <w:ind w:left="473" w:hanging="113"/>
      </w:pPr>
      <w:rPr>
        <w:rFonts w:ascii="Rockwell" w:hAnsi="Rockwell"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1056D83"/>
    <w:multiLevelType w:val="multilevel"/>
    <w:tmpl w:val="F82086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56A9571A"/>
    <w:multiLevelType w:val="hybridMultilevel"/>
    <w:tmpl w:val="A1688A18"/>
    <w:lvl w:ilvl="0" w:tplc="D9B461E0">
      <w:start w:val="1"/>
      <w:numFmt w:val="bullet"/>
      <w:lvlText w:val=""/>
      <w:lvlJc w:val="left"/>
      <w:pPr>
        <w:tabs>
          <w:tab w:val="num" w:pos="474"/>
        </w:tabs>
        <w:ind w:left="474" w:hanging="360"/>
      </w:pPr>
      <w:rPr>
        <w:rFonts w:ascii="Wingdings" w:hAnsi="Wingdings" w:hint="default"/>
      </w:rPr>
    </w:lvl>
    <w:lvl w:ilvl="1" w:tplc="08090003" w:tentative="1">
      <w:start w:val="1"/>
      <w:numFmt w:val="bullet"/>
      <w:lvlText w:val="o"/>
      <w:lvlJc w:val="left"/>
      <w:pPr>
        <w:tabs>
          <w:tab w:val="num" w:pos="1553"/>
        </w:tabs>
        <w:ind w:left="1553" w:hanging="360"/>
      </w:pPr>
      <w:rPr>
        <w:rFonts w:ascii="Courier New" w:hAnsi="Courier New" w:cs="Courier New" w:hint="default"/>
      </w:rPr>
    </w:lvl>
    <w:lvl w:ilvl="2" w:tplc="08090005" w:tentative="1">
      <w:start w:val="1"/>
      <w:numFmt w:val="bullet"/>
      <w:lvlText w:val=""/>
      <w:lvlJc w:val="left"/>
      <w:pPr>
        <w:tabs>
          <w:tab w:val="num" w:pos="2273"/>
        </w:tabs>
        <w:ind w:left="2273" w:hanging="360"/>
      </w:pPr>
      <w:rPr>
        <w:rFonts w:ascii="Wingdings" w:hAnsi="Wingdings" w:hint="default"/>
      </w:rPr>
    </w:lvl>
    <w:lvl w:ilvl="3" w:tplc="08090001" w:tentative="1">
      <w:start w:val="1"/>
      <w:numFmt w:val="bullet"/>
      <w:lvlText w:val=""/>
      <w:lvlJc w:val="left"/>
      <w:pPr>
        <w:tabs>
          <w:tab w:val="num" w:pos="2993"/>
        </w:tabs>
        <w:ind w:left="2993" w:hanging="360"/>
      </w:pPr>
      <w:rPr>
        <w:rFonts w:ascii="Symbol" w:hAnsi="Symbol" w:hint="default"/>
      </w:rPr>
    </w:lvl>
    <w:lvl w:ilvl="4" w:tplc="08090003" w:tentative="1">
      <w:start w:val="1"/>
      <w:numFmt w:val="bullet"/>
      <w:lvlText w:val="o"/>
      <w:lvlJc w:val="left"/>
      <w:pPr>
        <w:tabs>
          <w:tab w:val="num" w:pos="3713"/>
        </w:tabs>
        <w:ind w:left="3713" w:hanging="360"/>
      </w:pPr>
      <w:rPr>
        <w:rFonts w:ascii="Courier New" w:hAnsi="Courier New" w:cs="Courier New" w:hint="default"/>
      </w:rPr>
    </w:lvl>
    <w:lvl w:ilvl="5" w:tplc="08090005" w:tentative="1">
      <w:start w:val="1"/>
      <w:numFmt w:val="bullet"/>
      <w:lvlText w:val=""/>
      <w:lvlJc w:val="left"/>
      <w:pPr>
        <w:tabs>
          <w:tab w:val="num" w:pos="4433"/>
        </w:tabs>
        <w:ind w:left="4433" w:hanging="360"/>
      </w:pPr>
      <w:rPr>
        <w:rFonts w:ascii="Wingdings" w:hAnsi="Wingdings" w:hint="default"/>
      </w:rPr>
    </w:lvl>
    <w:lvl w:ilvl="6" w:tplc="08090001" w:tentative="1">
      <w:start w:val="1"/>
      <w:numFmt w:val="bullet"/>
      <w:lvlText w:val=""/>
      <w:lvlJc w:val="left"/>
      <w:pPr>
        <w:tabs>
          <w:tab w:val="num" w:pos="5153"/>
        </w:tabs>
        <w:ind w:left="5153" w:hanging="360"/>
      </w:pPr>
      <w:rPr>
        <w:rFonts w:ascii="Symbol" w:hAnsi="Symbol" w:hint="default"/>
      </w:rPr>
    </w:lvl>
    <w:lvl w:ilvl="7" w:tplc="08090003" w:tentative="1">
      <w:start w:val="1"/>
      <w:numFmt w:val="bullet"/>
      <w:lvlText w:val="o"/>
      <w:lvlJc w:val="left"/>
      <w:pPr>
        <w:tabs>
          <w:tab w:val="num" w:pos="5873"/>
        </w:tabs>
        <w:ind w:left="5873" w:hanging="360"/>
      </w:pPr>
      <w:rPr>
        <w:rFonts w:ascii="Courier New" w:hAnsi="Courier New" w:cs="Courier New" w:hint="default"/>
      </w:rPr>
    </w:lvl>
    <w:lvl w:ilvl="8" w:tplc="08090005" w:tentative="1">
      <w:start w:val="1"/>
      <w:numFmt w:val="bullet"/>
      <w:lvlText w:val=""/>
      <w:lvlJc w:val="left"/>
      <w:pPr>
        <w:tabs>
          <w:tab w:val="num" w:pos="6593"/>
        </w:tabs>
        <w:ind w:left="6593" w:hanging="360"/>
      </w:pPr>
      <w:rPr>
        <w:rFonts w:ascii="Wingdings" w:hAnsi="Wingdings" w:hint="default"/>
      </w:rPr>
    </w:lvl>
  </w:abstractNum>
  <w:abstractNum w:abstractNumId="37" w15:restartNumberingAfterBreak="0">
    <w:nsid w:val="57E54539"/>
    <w:multiLevelType w:val="multilevel"/>
    <w:tmpl w:val="E118D07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60153F0E"/>
    <w:multiLevelType w:val="hybridMultilevel"/>
    <w:tmpl w:val="7F405FB6"/>
    <w:lvl w:ilvl="0" w:tplc="D9B461E0">
      <w:start w:val="1"/>
      <w:numFmt w:val="bullet"/>
      <w:lvlText w:val=""/>
      <w:lvlJc w:val="left"/>
      <w:pPr>
        <w:tabs>
          <w:tab w:val="num" w:pos="474"/>
        </w:tabs>
        <w:ind w:left="474" w:hanging="360"/>
      </w:pPr>
      <w:rPr>
        <w:rFonts w:ascii="Wingdings" w:hAnsi="Wingdings" w:hint="default"/>
      </w:rPr>
    </w:lvl>
    <w:lvl w:ilvl="1" w:tplc="08090003" w:tentative="1">
      <w:start w:val="1"/>
      <w:numFmt w:val="bullet"/>
      <w:lvlText w:val="o"/>
      <w:lvlJc w:val="left"/>
      <w:pPr>
        <w:tabs>
          <w:tab w:val="num" w:pos="1553"/>
        </w:tabs>
        <w:ind w:left="1553" w:hanging="360"/>
      </w:pPr>
      <w:rPr>
        <w:rFonts w:ascii="Courier New" w:hAnsi="Courier New" w:cs="Courier New" w:hint="default"/>
      </w:rPr>
    </w:lvl>
    <w:lvl w:ilvl="2" w:tplc="08090005" w:tentative="1">
      <w:start w:val="1"/>
      <w:numFmt w:val="bullet"/>
      <w:lvlText w:val=""/>
      <w:lvlJc w:val="left"/>
      <w:pPr>
        <w:tabs>
          <w:tab w:val="num" w:pos="2273"/>
        </w:tabs>
        <w:ind w:left="2273" w:hanging="360"/>
      </w:pPr>
      <w:rPr>
        <w:rFonts w:ascii="Wingdings" w:hAnsi="Wingdings" w:hint="default"/>
      </w:rPr>
    </w:lvl>
    <w:lvl w:ilvl="3" w:tplc="08090001" w:tentative="1">
      <w:start w:val="1"/>
      <w:numFmt w:val="bullet"/>
      <w:lvlText w:val=""/>
      <w:lvlJc w:val="left"/>
      <w:pPr>
        <w:tabs>
          <w:tab w:val="num" w:pos="2993"/>
        </w:tabs>
        <w:ind w:left="2993" w:hanging="360"/>
      </w:pPr>
      <w:rPr>
        <w:rFonts w:ascii="Symbol" w:hAnsi="Symbol" w:hint="default"/>
      </w:rPr>
    </w:lvl>
    <w:lvl w:ilvl="4" w:tplc="08090003" w:tentative="1">
      <w:start w:val="1"/>
      <w:numFmt w:val="bullet"/>
      <w:lvlText w:val="o"/>
      <w:lvlJc w:val="left"/>
      <w:pPr>
        <w:tabs>
          <w:tab w:val="num" w:pos="3713"/>
        </w:tabs>
        <w:ind w:left="3713" w:hanging="360"/>
      </w:pPr>
      <w:rPr>
        <w:rFonts w:ascii="Courier New" w:hAnsi="Courier New" w:cs="Courier New" w:hint="default"/>
      </w:rPr>
    </w:lvl>
    <w:lvl w:ilvl="5" w:tplc="08090005" w:tentative="1">
      <w:start w:val="1"/>
      <w:numFmt w:val="bullet"/>
      <w:lvlText w:val=""/>
      <w:lvlJc w:val="left"/>
      <w:pPr>
        <w:tabs>
          <w:tab w:val="num" w:pos="4433"/>
        </w:tabs>
        <w:ind w:left="4433" w:hanging="360"/>
      </w:pPr>
      <w:rPr>
        <w:rFonts w:ascii="Wingdings" w:hAnsi="Wingdings" w:hint="default"/>
      </w:rPr>
    </w:lvl>
    <w:lvl w:ilvl="6" w:tplc="08090001" w:tentative="1">
      <w:start w:val="1"/>
      <w:numFmt w:val="bullet"/>
      <w:lvlText w:val=""/>
      <w:lvlJc w:val="left"/>
      <w:pPr>
        <w:tabs>
          <w:tab w:val="num" w:pos="5153"/>
        </w:tabs>
        <w:ind w:left="5153" w:hanging="360"/>
      </w:pPr>
      <w:rPr>
        <w:rFonts w:ascii="Symbol" w:hAnsi="Symbol" w:hint="default"/>
      </w:rPr>
    </w:lvl>
    <w:lvl w:ilvl="7" w:tplc="08090003" w:tentative="1">
      <w:start w:val="1"/>
      <w:numFmt w:val="bullet"/>
      <w:lvlText w:val="o"/>
      <w:lvlJc w:val="left"/>
      <w:pPr>
        <w:tabs>
          <w:tab w:val="num" w:pos="5873"/>
        </w:tabs>
        <w:ind w:left="5873" w:hanging="360"/>
      </w:pPr>
      <w:rPr>
        <w:rFonts w:ascii="Courier New" w:hAnsi="Courier New" w:cs="Courier New" w:hint="default"/>
      </w:rPr>
    </w:lvl>
    <w:lvl w:ilvl="8" w:tplc="08090005" w:tentative="1">
      <w:start w:val="1"/>
      <w:numFmt w:val="bullet"/>
      <w:lvlText w:val=""/>
      <w:lvlJc w:val="left"/>
      <w:pPr>
        <w:tabs>
          <w:tab w:val="num" w:pos="6593"/>
        </w:tabs>
        <w:ind w:left="6593" w:hanging="360"/>
      </w:pPr>
      <w:rPr>
        <w:rFonts w:ascii="Wingdings" w:hAnsi="Wingdings" w:hint="default"/>
      </w:rPr>
    </w:lvl>
  </w:abstractNum>
  <w:abstractNum w:abstractNumId="39" w15:restartNumberingAfterBreak="0">
    <w:nsid w:val="68931ECD"/>
    <w:multiLevelType w:val="hybridMultilevel"/>
    <w:tmpl w:val="56A0A97C"/>
    <w:lvl w:ilvl="0" w:tplc="E8F6B128">
      <w:start w:val="1"/>
      <w:numFmt w:val="lowerLetter"/>
      <w:lvlText w:val="(%1)"/>
      <w:lvlJc w:val="left"/>
      <w:pPr>
        <w:tabs>
          <w:tab w:val="num" w:pos="360"/>
        </w:tabs>
        <w:ind w:left="360" w:hanging="360"/>
      </w:pPr>
      <w:rPr>
        <w:rFonts w:hint="default"/>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40" w15:restartNumberingAfterBreak="0">
    <w:nsid w:val="68E61F31"/>
    <w:multiLevelType w:val="multilevel"/>
    <w:tmpl w:val="82E86E52"/>
    <w:styleLink w:val="BulletPoints"/>
    <w:lvl w:ilvl="0">
      <w:start w:val="1"/>
      <w:numFmt w:val="bullet"/>
      <w:lvlText w:val="»"/>
      <w:lvlJc w:val="left"/>
      <w:pPr>
        <w:tabs>
          <w:tab w:val="num" w:pos="284"/>
        </w:tabs>
        <w:ind w:left="340" w:hanging="340"/>
      </w:pPr>
      <w:rPr>
        <w:rFonts w:ascii="Rockwell" w:hAnsi="Rockwell"/>
        <w:b/>
        <w:bCs/>
        <w:sz w:val="28"/>
      </w:rPr>
    </w:lvl>
    <w:lvl w:ilvl="1">
      <w:start w:val="1"/>
      <w:numFmt w:val="bullet"/>
      <w:lvlText w:val="o"/>
      <w:lvlJc w:val="left"/>
      <w:pPr>
        <w:tabs>
          <w:tab w:val="num" w:pos="1440"/>
        </w:tabs>
        <w:ind w:left="1440" w:hanging="360"/>
      </w:pPr>
      <w:rPr>
        <w:rFonts w:ascii="Rockwell" w:hAnsi="Rockwell"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9B22596"/>
    <w:multiLevelType w:val="hybridMultilevel"/>
    <w:tmpl w:val="8F8A25CE"/>
    <w:lvl w:ilvl="0" w:tplc="1DDCFB8E">
      <w:start w:val="1"/>
      <w:numFmt w:val="bullet"/>
      <w:lvlText w:val="»"/>
      <w:lvlJc w:val="left"/>
      <w:pPr>
        <w:tabs>
          <w:tab w:val="num" w:pos="-264"/>
        </w:tabs>
        <w:ind w:left="473" w:hanging="113"/>
      </w:pPr>
      <w:rPr>
        <w:rFonts w:ascii="Rockwell" w:hAnsi="Rockwell" w:hint="default"/>
      </w:rPr>
    </w:lvl>
    <w:lvl w:ilvl="1" w:tplc="E9284F6E">
      <w:start w:val="1"/>
      <w:numFmt w:val="bullet"/>
      <w:lvlText w:val=""/>
      <w:lvlJc w:val="left"/>
      <w:pPr>
        <w:tabs>
          <w:tab w:val="num" w:pos="1440"/>
        </w:tabs>
        <w:ind w:left="1440" w:hanging="360"/>
      </w:pPr>
      <w:rPr>
        <w:rFonts w:ascii="Wingdings" w:hAnsi="Wingdings" w:hint="default"/>
      </w:rPr>
    </w:lvl>
    <w:lvl w:ilvl="2" w:tplc="AB28A856" w:tentative="1">
      <w:start w:val="1"/>
      <w:numFmt w:val="lowerRoman"/>
      <w:lvlText w:val="%3."/>
      <w:lvlJc w:val="right"/>
      <w:pPr>
        <w:tabs>
          <w:tab w:val="num" w:pos="2160"/>
        </w:tabs>
        <w:ind w:left="2160" w:hanging="180"/>
      </w:pPr>
    </w:lvl>
    <w:lvl w:ilvl="3" w:tplc="9A5AE034" w:tentative="1">
      <w:start w:val="1"/>
      <w:numFmt w:val="decimal"/>
      <w:lvlText w:val="%4."/>
      <w:lvlJc w:val="left"/>
      <w:pPr>
        <w:tabs>
          <w:tab w:val="num" w:pos="2880"/>
        </w:tabs>
        <w:ind w:left="2880" w:hanging="360"/>
      </w:pPr>
    </w:lvl>
    <w:lvl w:ilvl="4" w:tplc="DA94F862" w:tentative="1">
      <w:start w:val="1"/>
      <w:numFmt w:val="lowerLetter"/>
      <w:lvlText w:val="%5."/>
      <w:lvlJc w:val="left"/>
      <w:pPr>
        <w:tabs>
          <w:tab w:val="num" w:pos="3600"/>
        </w:tabs>
        <w:ind w:left="3600" w:hanging="360"/>
      </w:pPr>
    </w:lvl>
    <w:lvl w:ilvl="5" w:tplc="828E1D3A" w:tentative="1">
      <w:start w:val="1"/>
      <w:numFmt w:val="lowerRoman"/>
      <w:lvlText w:val="%6."/>
      <w:lvlJc w:val="right"/>
      <w:pPr>
        <w:tabs>
          <w:tab w:val="num" w:pos="4320"/>
        </w:tabs>
        <w:ind w:left="4320" w:hanging="180"/>
      </w:pPr>
    </w:lvl>
    <w:lvl w:ilvl="6" w:tplc="ABE619FE" w:tentative="1">
      <w:start w:val="1"/>
      <w:numFmt w:val="decimal"/>
      <w:lvlText w:val="%7."/>
      <w:lvlJc w:val="left"/>
      <w:pPr>
        <w:tabs>
          <w:tab w:val="num" w:pos="5040"/>
        </w:tabs>
        <w:ind w:left="5040" w:hanging="360"/>
      </w:pPr>
    </w:lvl>
    <w:lvl w:ilvl="7" w:tplc="95FA1444" w:tentative="1">
      <w:start w:val="1"/>
      <w:numFmt w:val="lowerLetter"/>
      <w:lvlText w:val="%8."/>
      <w:lvlJc w:val="left"/>
      <w:pPr>
        <w:tabs>
          <w:tab w:val="num" w:pos="5760"/>
        </w:tabs>
        <w:ind w:left="5760" w:hanging="360"/>
      </w:pPr>
    </w:lvl>
    <w:lvl w:ilvl="8" w:tplc="BB427302" w:tentative="1">
      <w:start w:val="1"/>
      <w:numFmt w:val="lowerRoman"/>
      <w:lvlText w:val="%9."/>
      <w:lvlJc w:val="right"/>
      <w:pPr>
        <w:tabs>
          <w:tab w:val="num" w:pos="6480"/>
        </w:tabs>
        <w:ind w:left="6480" w:hanging="180"/>
      </w:pPr>
    </w:lvl>
  </w:abstractNum>
  <w:abstractNum w:abstractNumId="42" w15:restartNumberingAfterBreak="0">
    <w:nsid w:val="6CE66FFF"/>
    <w:multiLevelType w:val="hybridMultilevel"/>
    <w:tmpl w:val="45D699A4"/>
    <w:lvl w:ilvl="0" w:tplc="FFFFFFFF">
      <w:start w:val="1"/>
      <w:numFmt w:val="decimal"/>
      <w:pStyle w:val="TitlePageContentsList"/>
      <w:lvlText w:val="%1."/>
      <w:lvlJc w:val="left"/>
      <w:pPr>
        <w:tabs>
          <w:tab w:val="num" w:pos="323"/>
        </w:tabs>
        <w:ind w:left="397" w:hanging="397"/>
      </w:pPr>
      <w:rPr>
        <w:rFonts w:ascii="Georgia" w:hAnsi="Georgia" w:hint="default"/>
        <w:b/>
        <w:i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6D686AD9"/>
    <w:multiLevelType w:val="hybridMultilevel"/>
    <w:tmpl w:val="4DB44170"/>
    <w:lvl w:ilvl="0" w:tplc="E7903650">
      <w:start w:val="1"/>
      <w:numFmt w:val="lowerLetter"/>
      <w:lvlText w:val="(%1)"/>
      <w:lvlJc w:val="left"/>
      <w:pPr>
        <w:tabs>
          <w:tab w:val="num" w:pos="786"/>
        </w:tabs>
        <w:ind w:left="786" w:hanging="360"/>
      </w:pPr>
      <w:rPr>
        <w:rFonts w:hint="default"/>
        <w:color w:val="000000" w:themeColor="text1"/>
      </w:rPr>
    </w:lvl>
    <w:lvl w:ilvl="1" w:tplc="08090019" w:tentative="1">
      <w:start w:val="1"/>
      <w:numFmt w:val="lowerLetter"/>
      <w:lvlText w:val="%2."/>
      <w:lvlJc w:val="left"/>
      <w:pPr>
        <w:tabs>
          <w:tab w:val="num" w:pos="1440"/>
        </w:tabs>
        <w:ind w:left="1440" w:hanging="360"/>
      </w:pPr>
    </w:lvl>
    <w:lvl w:ilvl="2" w:tplc="96EA378A">
      <w:start w:val="1"/>
      <w:numFmt w:val="lowerLetter"/>
      <w:lvlText w:val="(%3)"/>
      <w:lvlJc w:val="righ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6E870F3C"/>
    <w:multiLevelType w:val="hybridMultilevel"/>
    <w:tmpl w:val="51FCAB42"/>
    <w:lvl w:ilvl="0" w:tplc="08090019">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6F1B40E8"/>
    <w:multiLevelType w:val="hybridMultilevel"/>
    <w:tmpl w:val="61C4261E"/>
    <w:lvl w:ilvl="0" w:tplc="E8F6B128">
      <w:start w:val="1"/>
      <w:numFmt w:val="decimal"/>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46" w15:restartNumberingAfterBreak="0">
    <w:nsid w:val="70E01973"/>
    <w:multiLevelType w:val="hybridMultilevel"/>
    <w:tmpl w:val="E97A93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4ED091A"/>
    <w:multiLevelType w:val="hybridMultilevel"/>
    <w:tmpl w:val="A7E6BF5A"/>
    <w:lvl w:ilvl="0" w:tplc="E8F6B12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88300BF"/>
    <w:multiLevelType w:val="hybridMultilevel"/>
    <w:tmpl w:val="8480A9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94350F1"/>
    <w:multiLevelType w:val="hybridMultilevel"/>
    <w:tmpl w:val="99C23DB2"/>
    <w:lvl w:ilvl="0" w:tplc="55AAE2E2">
      <w:start w:val="1"/>
      <w:numFmt w:val="bullet"/>
      <w:pStyle w:val="BulletedBodyText"/>
      <w:lvlText w:val=""/>
      <w:lvlJc w:val="left"/>
      <w:pPr>
        <w:tabs>
          <w:tab w:val="num" w:pos="720"/>
        </w:tabs>
        <w:ind w:left="720" w:hanging="360"/>
      </w:pPr>
      <w:rPr>
        <w:rFonts w:ascii="Symbol" w:hAnsi="Symbol" w:hint="default"/>
      </w:rPr>
    </w:lvl>
    <w:lvl w:ilvl="1" w:tplc="A67C909A">
      <w:start w:val="1"/>
      <w:numFmt w:val="bullet"/>
      <w:lvlText w:val=""/>
      <w:lvlJc w:val="left"/>
      <w:pPr>
        <w:tabs>
          <w:tab w:val="num" w:pos="1440"/>
        </w:tabs>
        <w:ind w:left="1440" w:hanging="360"/>
      </w:pPr>
      <w:rPr>
        <w:rFonts w:ascii="Symbol" w:hAnsi="Symbol" w:hint="default"/>
      </w:rPr>
    </w:lvl>
    <w:lvl w:ilvl="2" w:tplc="0D48BD42" w:tentative="1">
      <w:start w:val="1"/>
      <w:numFmt w:val="bullet"/>
      <w:lvlText w:val=""/>
      <w:lvlJc w:val="left"/>
      <w:pPr>
        <w:tabs>
          <w:tab w:val="num" w:pos="2160"/>
        </w:tabs>
        <w:ind w:left="2160" w:hanging="360"/>
      </w:pPr>
      <w:rPr>
        <w:rFonts w:ascii="Wingdings" w:hAnsi="Wingdings" w:hint="default"/>
      </w:rPr>
    </w:lvl>
    <w:lvl w:ilvl="3" w:tplc="206EA2DC" w:tentative="1">
      <w:start w:val="1"/>
      <w:numFmt w:val="bullet"/>
      <w:lvlText w:val=""/>
      <w:lvlJc w:val="left"/>
      <w:pPr>
        <w:tabs>
          <w:tab w:val="num" w:pos="2880"/>
        </w:tabs>
        <w:ind w:left="2880" w:hanging="360"/>
      </w:pPr>
      <w:rPr>
        <w:rFonts w:ascii="Symbol" w:hAnsi="Symbol" w:hint="default"/>
      </w:rPr>
    </w:lvl>
    <w:lvl w:ilvl="4" w:tplc="41BA04DA" w:tentative="1">
      <w:start w:val="1"/>
      <w:numFmt w:val="bullet"/>
      <w:lvlText w:val="o"/>
      <w:lvlJc w:val="left"/>
      <w:pPr>
        <w:tabs>
          <w:tab w:val="num" w:pos="3600"/>
        </w:tabs>
        <w:ind w:left="3600" w:hanging="360"/>
      </w:pPr>
      <w:rPr>
        <w:rFonts w:ascii="Courier New" w:hAnsi="Courier New" w:hint="default"/>
      </w:rPr>
    </w:lvl>
    <w:lvl w:ilvl="5" w:tplc="63B23D0C" w:tentative="1">
      <w:start w:val="1"/>
      <w:numFmt w:val="bullet"/>
      <w:lvlText w:val=""/>
      <w:lvlJc w:val="left"/>
      <w:pPr>
        <w:tabs>
          <w:tab w:val="num" w:pos="4320"/>
        </w:tabs>
        <w:ind w:left="4320" w:hanging="360"/>
      </w:pPr>
      <w:rPr>
        <w:rFonts w:ascii="Wingdings" w:hAnsi="Wingdings" w:hint="default"/>
      </w:rPr>
    </w:lvl>
    <w:lvl w:ilvl="6" w:tplc="649E81CA" w:tentative="1">
      <w:start w:val="1"/>
      <w:numFmt w:val="bullet"/>
      <w:lvlText w:val=""/>
      <w:lvlJc w:val="left"/>
      <w:pPr>
        <w:tabs>
          <w:tab w:val="num" w:pos="5040"/>
        </w:tabs>
        <w:ind w:left="5040" w:hanging="360"/>
      </w:pPr>
      <w:rPr>
        <w:rFonts w:ascii="Symbol" w:hAnsi="Symbol" w:hint="default"/>
      </w:rPr>
    </w:lvl>
    <w:lvl w:ilvl="7" w:tplc="BCF80B2A" w:tentative="1">
      <w:start w:val="1"/>
      <w:numFmt w:val="bullet"/>
      <w:lvlText w:val="o"/>
      <w:lvlJc w:val="left"/>
      <w:pPr>
        <w:tabs>
          <w:tab w:val="num" w:pos="5760"/>
        </w:tabs>
        <w:ind w:left="5760" w:hanging="360"/>
      </w:pPr>
      <w:rPr>
        <w:rFonts w:ascii="Courier New" w:hAnsi="Courier New" w:hint="default"/>
      </w:rPr>
    </w:lvl>
    <w:lvl w:ilvl="8" w:tplc="919802A0"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A3E0083"/>
    <w:multiLevelType w:val="hybridMultilevel"/>
    <w:tmpl w:val="DDCA428A"/>
    <w:lvl w:ilvl="0" w:tplc="04090009">
      <w:start w:val="1"/>
      <w:numFmt w:val="decimal"/>
      <w:lvlText w:val="%1."/>
      <w:lvlJc w:val="left"/>
      <w:pPr>
        <w:tabs>
          <w:tab w:val="num" w:pos="1797"/>
        </w:tabs>
        <w:ind w:left="1797" w:hanging="360"/>
      </w:pPr>
    </w:lvl>
    <w:lvl w:ilvl="1" w:tplc="0809000F">
      <w:start w:val="1"/>
      <w:numFmt w:val="decimal"/>
      <w:lvlText w:val="%2."/>
      <w:lvlJc w:val="left"/>
      <w:pPr>
        <w:tabs>
          <w:tab w:val="num" w:pos="2517"/>
        </w:tabs>
        <w:ind w:left="2517" w:hanging="360"/>
      </w:pPr>
    </w:lvl>
    <w:lvl w:ilvl="2" w:tplc="04090005" w:tentative="1">
      <w:start w:val="1"/>
      <w:numFmt w:val="lowerRoman"/>
      <w:lvlText w:val="%3."/>
      <w:lvlJc w:val="right"/>
      <w:pPr>
        <w:tabs>
          <w:tab w:val="num" w:pos="3237"/>
        </w:tabs>
        <w:ind w:left="3237" w:hanging="180"/>
      </w:pPr>
    </w:lvl>
    <w:lvl w:ilvl="3" w:tplc="04090001" w:tentative="1">
      <w:start w:val="1"/>
      <w:numFmt w:val="decimal"/>
      <w:lvlText w:val="%4."/>
      <w:lvlJc w:val="left"/>
      <w:pPr>
        <w:tabs>
          <w:tab w:val="num" w:pos="3957"/>
        </w:tabs>
        <w:ind w:left="3957" w:hanging="360"/>
      </w:pPr>
    </w:lvl>
    <w:lvl w:ilvl="4" w:tplc="04090003" w:tentative="1">
      <w:start w:val="1"/>
      <w:numFmt w:val="lowerLetter"/>
      <w:lvlText w:val="%5."/>
      <w:lvlJc w:val="left"/>
      <w:pPr>
        <w:tabs>
          <w:tab w:val="num" w:pos="4677"/>
        </w:tabs>
        <w:ind w:left="4677" w:hanging="360"/>
      </w:pPr>
    </w:lvl>
    <w:lvl w:ilvl="5" w:tplc="04090005" w:tentative="1">
      <w:start w:val="1"/>
      <w:numFmt w:val="lowerRoman"/>
      <w:lvlText w:val="%6."/>
      <w:lvlJc w:val="right"/>
      <w:pPr>
        <w:tabs>
          <w:tab w:val="num" w:pos="5397"/>
        </w:tabs>
        <w:ind w:left="5397" w:hanging="180"/>
      </w:pPr>
    </w:lvl>
    <w:lvl w:ilvl="6" w:tplc="04090001" w:tentative="1">
      <w:start w:val="1"/>
      <w:numFmt w:val="decimal"/>
      <w:lvlText w:val="%7."/>
      <w:lvlJc w:val="left"/>
      <w:pPr>
        <w:tabs>
          <w:tab w:val="num" w:pos="6117"/>
        </w:tabs>
        <w:ind w:left="6117" w:hanging="360"/>
      </w:pPr>
    </w:lvl>
    <w:lvl w:ilvl="7" w:tplc="04090003" w:tentative="1">
      <w:start w:val="1"/>
      <w:numFmt w:val="lowerLetter"/>
      <w:lvlText w:val="%8."/>
      <w:lvlJc w:val="left"/>
      <w:pPr>
        <w:tabs>
          <w:tab w:val="num" w:pos="6837"/>
        </w:tabs>
        <w:ind w:left="6837" w:hanging="360"/>
      </w:pPr>
    </w:lvl>
    <w:lvl w:ilvl="8" w:tplc="04090005" w:tentative="1">
      <w:start w:val="1"/>
      <w:numFmt w:val="lowerRoman"/>
      <w:lvlText w:val="%9."/>
      <w:lvlJc w:val="right"/>
      <w:pPr>
        <w:tabs>
          <w:tab w:val="num" w:pos="7557"/>
        </w:tabs>
        <w:ind w:left="7557" w:hanging="180"/>
      </w:pPr>
    </w:lvl>
  </w:abstractNum>
  <w:abstractNum w:abstractNumId="51" w15:restartNumberingAfterBreak="0">
    <w:nsid w:val="7F3B4292"/>
    <w:multiLevelType w:val="multilevel"/>
    <w:tmpl w:val="9920F65C"/>
    <w:styleLink w:val="NumberedList"/>
    <w:lvl w:ilvl="0">
      <w:start w:val="1"/>
      <w:numFmt w:val="decimal"/>
      <w:lvlText w:val="%1"/>
      <w:lvlJc w:val="left"/>
      <w:pPr>
        <w:tabs>
          <w:tab w:val="num" w:pos="170"/>
        </w:tabs>
        <w:ind w:left="284" w:hanging="284"/>
      </w:pPr>
      <w:rPr>
        <w:rFonts w:ascii="Georgia" w:hAnsi="Georgia"/>
        <w:b/>
        <w:bCs/>
        <w:sz w:val="32"/>
        <w:szCs w:val="32"/>
      </w:rPr>
    </w:lvl>
    <w:lvl w:ilvl="1">
      <w:start w:val="1"/>
      <w:numFmt w:val="bullet"/>
      <w:lvlText w:val="»"/>
      <w:lvlJc w:val="left"/>
      <w:pPr>
        <w:tabs>
          <w:tab w:val="num" w:pos="680"/>
        </w:tabs>
        <w:ind w:left="1021" w:hanging="454"/>
      </w:pPr>
      <w:rPr>
        <w:rFonts w:ascii="Rockwell" w:hAnsi="Rockwel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40"/>
  </w:num>
  <w:num w:numId="2">
    <w:abstractNumId w:val="51"/>
  </w:num>
  <w:num w:numId="3">
    <w:abstractNumId w:val="49"/>
  </w:num>
  <w:num w:numId="4">
    <w:abstractNumId w:val="42"/>
  </w:num>
  <w:num w:numId="5">
    <w:abstractNumId w:val="45"/>
  </w:num>
  <w:num w:numId="6">
    <w:abstractNumId w:val="50"/>
  </w:num>
  <w:num w:numId="7">
    <w:abstractNumId w:val="13"/>
  </w:num>
  <w:num w:numId="8">
    <w:abstractNumId w:val="10"/>
  </w:num>
  <w:num w:numId="9">
    <w:abstractNumId w:val="5"/>
  </w:num>
  <w:num w:numId="10">
    <w:abstractNumId w:val="8"/>
  </w:num>
  <w:num w:numId="11">
    <w:abstractNumId w:val="7"/>
  </w:num>
  <w:num w:numId="12">
    <w:abstractNumId w:val="39"/>
  </w:num>
  <w:num w:numId="13">
    <w:abstractNumId w:val="18"/>
  </w:num>
  <w:num w:numId="14">
    <w:abstractNumId w:val="22"/>
  </w:num>
  <w:num w:numId="15">
    <w:abstractNumId w:val="25"/>
  </w:num>
  <w:num w:numId="16">
    <w:abstractNumId w:val="30"/>
  </w:num>
  <w:num w:numId="17">
    <w:abstractNumId w:val="20"/>
  </w:num>
  <w:num w:numId="18">
    <w:abstractNumId w:val="28"/>
  </w:num>
  <w:num w:numId="19">
    <w:abstractNumId w:val="35"/>
  </w:num>
  <w:num w:numId="20">
    <w:abstractNumId w:val="19"/>
  </w:num>
  <w:num w:numId="21">
    <w:abstractNumId w:val="31"/>
  </w:num>
  <w:num w:numId="22">
    <w:abstractNumId w:val="44"/>
  </w:num>
  <w:num w:numId="23">
    <w:abstractNumId w:val="27"/>
  </w:num>
  <w:num w:numId="24">
    <w:abstractNumId w:val="6"/>
  </w:num>
  <w:num w:numId="25">
    <w:abstractNumId w:val="21"/>
  </w:num>
  <w:num w:numId="26">
    <w:abstractNumId w:val="41"/>
  </w:num>
  <w:num w:numId="27">
    <w:abstractNumId w:val="15"/>
  </w:num>
  <w:num w:numId="28">
    <w:abstractNumId w:val="37"/>
  </w:num>
  <w:num w:numId="29">
    <w:abstractNumId w:val="3"/>
  </w:num>
  <w:num w:numId="30">
    <w:abstractNumId w:val="16"/>
  </w:num>
  <w:num w:numId="31">
    <w:abstractNumId w:val="4"/>
  </w:num>
  <w:num w:numId="32">
    <w:abstractNumId w:val="33"/>
  </w:num>
  <w:num w:numId="33">
    <w:abstractNumId w:val="34"/>
  </w:num>
  <w:num w:numId="34">
    <w:abstractNumId w:val="12"/>
  </w:num>
  <w:num w:numId="35">
    <w:abstractNumId w:val="47"/>
  </w:num>
  <w:num w:numId="36">
    <w:abstractNumId w:val="24"/>
  </w:num>
  <w:num w:numId="37">
    <w:abstractNumId w:val="38"/>
  </w:num>
  <w:num w:numId="38">
    <w:abstractNumId w:val="14"/>
  </w:num>
  <w:num w:numId="39">
    <w:abstractNumId w:val="11"/>
  </w:num>
  <w:num w:numId="40">
    <w:abstractNumId w:val="36"/>
  </w:num>
  <w:num w:numId="41">
    <w:abstractNumId w:val="23"/>
  </w:num>
  <w:num w:numId="42">
    <w:abstractNumId w:val="17"/>
  </w:num>
  <w:num w:numId="43">
    <w:abstractNumId w:val="43"/>
  </w:num>
  <w:num w:numId="44">
    <w:abstractNumId w:val="26"/>
  </w:num>
  <w:num w:numId="45">
    <w:abstractNumId w:val="32"/>
  </w:num>
  <w:num w:numId="46">
    <w:abstractNumId w:val="9"/>
  </w:num>
  <w:num w:numId="47">
    <w:abstractNumId w:val="46"/>
  </w:num>
  <w:num w:numId="48">
    <w:abstractNumId w:val="4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TrueTypeFonts/>
  <w:saveSubset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pos w:val="sectEnd"/>
    <w:numFmt w:val="decimal"/>
    <w:numStart w:val="3"/>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6AB"/>
    <w:rsid w:val="00003666"/>
    <w:rsid w:val="000111BE"/>
    <w:rsid w:val="0001619D"/>
    <w:rsid w:val="000268DE"/>
    <w:rsid w:val="00026F1A"/>
    <w:rsid w:val="00031BE3"/>
    <w:rsid w:val="00033740"/>
    <w:rsid w:val="00033C1F"/>
    <w:rsid w:val="00037763"/>
    <w:rsid w:val="000413D1"/>
    <w:rsid w:val="0004202E"/>
    <w:rsid w:val="000575E0"/>
    <w:rsid w:val="000618AE"/>
    <w:rsid w:val="00063DE1"/>
    <w:rsid w:val="000677CE"/>
    <w:rsid w:val="00072BB2"/>
    <w:rsid w:val="00074BC5"/>
    <w:rsid w:val="00077D8F"/>
    <w:rsid w:val="00080849"/>
    <w:rsid w:val="000824F8"/>
    <w:rsid w:val="00084E5B"/>
    <w:rsid w:val="00087498"/>
    <w:rsid w:val="00091E6F"/>
    <w:rsid w:val="000924C7"/>
    <w:rsid w:val="00092B30"/>
    <w:rsid w:val="0009594D"/>
    <w:rsid w:val="00095B72"/>
    <w:rsid w:val="00095B75"/>
    <w:rsid w:val="00097355"/>
    <w:rsid w:val="000A228E"/>
    <w:rsid w:val="000A47FC"/>
    <w:rsid w:val="000A6CDB"/>
    <w:rsid w:val="000A7D98"/>
    <w:rsid w:val="000B1ADD"/>
    <w:rsid w:val="000B2060"/>
    <w:rsid w:val="000B38B5"/>
    <w:rsid w:val="000B6A1A"/>
    <w:rsid w:val="000B6D0B"/>
    <w:rsid w:val="000C02B9"/>
    <w:rsid w:val="000C03AD"/>
    <w:rsid w:val="000C1AB5"/>
    <w:rsid w:val="000C1D95"/>
    <w:rsid w:val="000C74D4"/>
    <w:rsid w:val="000D1A94"/>
    <w:rsid w:val="000D1E63"/>
    <w:rsid w:val="000D4B63"/>
    <w:rsid w:val="000D79D6"/>
    <w:rsid w:val="000D7E4F"/>
    <w:rsid w:val="000E074B"/>
    <w:rsid w:val="000E0F37"/>
    <w:rsid w:val="000E33D6"/>
    <w:rsid w:val="000E5D58"/>
    <w:rsid w:val="000F571D"/>
    <w:rsid w:val="000F7E1D"/>
    <w:rsid w:val="001021C2"/>
    <w:rsid w:val="001044A8"/>
    <w:rsid w:val="00116BE0"/>
    <w:rsid w:val="0013493E"/>
    <w:rsid w:val="001365AA"/>
    <w:rsid w:val="00136C27"/>
    <w:rsid w:val="00137FA8"/>
    <w:rsid w:val="00140FE7"/>
    <w:rsid w:val="00141C2A"/>
    <w:rsid w:val="0014449F"/>
    <w:rsid w:val="001476DA"/>
    <w:rsid w:val="001534E6"/>
    <w:rsid w:val="00160232"/>
    <w:rsid w:val="00161300"/>
    <w:rsid w:val="00161BED"/>
    <w:rsid w:val="001630A8"/>
    <w:rsid w:val="0016612D"/>
    <w:rsid w:val="001675B9"/>
    <w:rsid w:val="00171272"/>
    <w:rsid w:val="001744F8"/>
    <w:rsid w:val="00176FE1"/>
    <w:rsid w:val="001878F8"/>
    <w:rsid w:val="0019067D"/>
    <w:rsid w:val="00192D34"/>
    <w:rsid w:val="001958AE"/>
    <w:rsid w:val="00196C11"/>
    <w:rsid w:val="00197EE1"/>
    <w:rsid w:val="001A01C9"/>
    <w:rsid w:val="001A2E67"/>
    <w:rsid w:val="001A4AAB"/>
    <w:rsid w:val="001A5E66"/>
    <w:rsid w:val="001B203C"/>
    <w:rsid w:val="001B5F11"/>
    <w:rsid w:val="001B6B3A"/>
    <w:rsid w:val="001B7FE9"/>
    <w:rsid w:val="001C056D"/>
    <w:rsid w:val="001C126E"/>
    <w:rsid w:val="001C3C8F"/>
    <w:rsid w:val="001C45BC"/>
    <w:rsid w:val="001C46EF"/>
    <w:rsid w:val="001C5F44"/>
    <w:rsid w:val="001C76F3"/>
    <w:rsid w:val="001D0C05"/>
    <w:rsid w:val="001D5C96"/>
    <w:rsid w:val="001E0795"/>
    <w:rsid w:val="001E7051"/>
    <w:rsid w:val="001F5EB7"/>
    <w:rsid w:val="0020121E"/>
    <w:rsid w:val="00203F48"/>
    <w:rsid w:val="00204A43"/>
    <w:rsid w:val="002147AB"/>
    <w:rsid w:val="00222F0B"/>
    <w:rsid w:val="002360AE"/>
    <w:rsid w:val="00242DD3"/>
    <w:rsid w:val="00244545"/>
    <w:rsid w:val="00244996"/>
    <w:rsid w:val="002452CB"/>
    <w:rsid w:val="00246188"/>
    <w:rsid w:val="002470A5"/>
    <w:rsid w:val="00247B4A"/>
    <w:rsid w:val="00250C1A"/>
    <w:rsid w:val="00254522"/>
    <w:rsid w:val="00254B16"/>
    <w:rsid w:val="002604AB"/>
    <w:rsid w:val="0026396D"/>
    <w:rsid w:val="00267A3B"/>
    <w:rsid w:val="00271BF0"/>
    <w:rsid w:val="00273781"/>
    <w:rsid w:val="00292CD7"/>
    <w:rsid w:val="002930B0"/>
    <w:rsid w:val="00294501"/>
    <w:rsid w:val="00296FCB"/>
    <w:rsid w:val="00297562"/>
    <w:rsid w:val="002A0D36"/>
    <w:rsid w:val="002A5D0C"/>
    <w:rsid w:val="002A64DD"/>
    <w:rsid w:val="002A72C1"/>
    <w:rsid w:val="002B65A2"/>
    <w:rsid w:val="002B74CD"/>
    <w:rsid w:val="002D4275"/>
    <w:rsid w:val="002E0F6A"/>
    <w:rsid w:val="002E21D3"/>
    <w:rsid w:val="002E55B4"/>
    <w:rsid w:val="002E584F"/>
    <w:rsid w:val="002E6125"/>
    <w:rsid w:val="002F27AA"/>
    <w:rsid w:val="002F3AA6"/>
    <w:rsid w:val="002F3FDC"/>
    <w:rsid w:val="002F61D7"/>
    <w:rsid w:val="003023A7"/>
    <w:rsid w:val="00302919"/>
    <w:rsid w:val="003101D7"/>
    <w:rsid w:val="0031106E"/>
    <w:rsid w:val="0031436E"/>
    <w:rsid w:val="0032093E"/>
    <w:rsid w:val="0032155F"/>
    <w:rsid w:val="00321C59"/>
    <w:rsid w:val="00323F76"/>
    <w:rsid w:val="00324AB7"/>
    <w:rsid w:val="00326222"/>
    <w:rsid w:val="00326E3E"/>
    <w:rsid w:val="00331B2C"/>
    <w:rsid w:val="003324B5"/>
    <w:rsid w:val="00333F17"/>
    <w:rsid w:val="00334E82"/>
    <w:rsid w:val="00335836"/>
    <w:rsid w:val="00337348"/>
    <w:rsid w:val="00343AD1"/>
    <w:rsid w:val="00346860"/>
    <w:rsid w:val="00347A78"/>
    <w:rsid w:val="00350C4C"/>
    <w:rsid w:val="00352FD3"/>
    <w:rsid w:val="003542C1"/>
    <w:rsid w:val="00355991"/>
    <w:rsid w:val="00355994"/>
    <w:rsid w:val="00357C9B"/>
    <w:rsid w:val="00362800"/>
    <w:rsid w:val="003632C9"/>
    <w:rsid w:val="00364107"/>
    <w:rsid w:val="00366AC9"/>
    <w:rsid w:val="00366D01"/>
    <w:rsid w:val="003677AB"/>
    <w:rsid w:val="00373DDC"/>
    <w:rsid w:val="0037471F"/>
    <w:rsid w:val="00377D29"/>
    <w:rsid w:val="003806A2"/>
    <w:rsid w:val="00383303"/>
    <w:rsid w:val="00385D67"/>
    <w:rsid w:val="00391D6B"/>
    <w:rsid w:val="00391F98"/>
    <w:rsid w:val="003A0D5D"/>
    <w:rsid w:val="003A191E"/>
    <w:rsid w:val="003A2E71"/>
    <w:rsid w:val="003B0610"/>
    <w:rsid w:val="003B5330"/>
    <w:rsid w:val="003C183A"/>
    <w:rsid w:val="003C4029"/>
    <w:rsid w:val="003D2687"/>
    <w:rsid w:val="003D39AD"/>
    <w:rsid w:val="003D4879"/>
    <w:rsid w:val="003D4BC2"/>
    <w:rsid w:val="003D6A01"/>
    <w:rsid w:val="003E3127"/>
    <w:rsid w:val="003E4F81"/>
    <w:rsid w:val="003E6D5C"/>
    <w:rsid w:val="003F0C7D"/>
    <w:rsid w:val="003F2885"/>
    <w:rsid w:val="003F32A7"/>
    <w:rsid w:val="003F4AB7"/>
    <w:rsid w:val="003F572F"/>
    <w:rsid w:val="00400E78"/>
    <w:rsid w:val="00402CCB"/>
    <w:rsid w:val="004112CE"/>
    <w:rsid w:val="00412D75"/>
    <w:rsid w:val="00416E29"/>
    <w:rsid w:val="00417A36"/>
    <w:rsid w:val="00420D11"/>
    <w:rsid w:val="0042467D"/>
    <w:rsid w:val="00425F06"/>
    <w:rsid w:val="004271DD"/>
    <w:rsid w:val="00432CAA"/>
    <w:rsid w:val="00433906"/>
    <w:rsid w:val="00444A2C"/>
    <w:rsid w:val="00445A2F"/>
    <w:rsid w:val="00445B59"/>
    <w:rsid w:val="004516B2"/>
    <w:rsid w:val="0045702F"/>
    <w:rsid w:val="00457E3A"/>
    <w:rsid w:val="00460AC3"/>
    <w:rsid w:val="00464BF9"/>
    <w:rsid w:val="004655FF"/>
    <w:rsid w:val="00467CC7"/>
    <w:rsid w:val="0047664E"/>
    <w:rsid w:val="0047707E"/>
    <w:rsid w:val="00477C73"/>
    <w:rsid w:val="0048078A"/>
    <w:rsid w:val="0048223E"/>
    <w:rsid w:val="00486379"/>
    <w:rsid w:val="00487126"/>
    <w:rsid w:val="00496CD9"/>
    <w:rsid w:val="004A1AC6"/>
    <w:rsid w:val="004A1D3E"/>
    <w:rsid w:val="004A228A"/>
    <w:rsid w:val="004B66B0"/>
    <w:rsid w:val="004C0D25"/>
    <w:rsid w:val="004C31C1"/>
    <w:rsid w:val="004C3CA6"/>
    <w:rsid w:val="004C5C79"/>
    <w:rsid w:val="004C720E"/>
    <w:rsid w:val="004D3389"/>
    <w:rsid w:val="004D7557"/>
    <w:rsid w:val="004E4841"/>
    <w:rsid w:val="004F03A1"/>
    <w:rsid w:val="004F091F"/>
    <w:rsid w:val="004F445B"/>
    <w:rsid w:val="004F47AB"/>
    <w:rsid w:val="004F51DA"/>
    <w:rsid w:val="005022D0"/>
    <w:rsid w:val="00505E42"/>
    <w:rsid w:val="00510CE7"/>
    <w:rsid w:val="005176E7"/>
    <w:rsid w:val="00521A9C"/>
    <w:rsid w:val="005255C8"/>
    <w:rsid w:val="005336FA"/>
    <w:rsid w:val="005340EB"/>
    <w:rsid w:val="00534539"/>
    <w:rsid w:val="00535EA3"/>
    <w:rsid w:val="0054169D"/>
    <w:rsid w:val="00541703"/>
    <w:rsid w:val="005427EE"/>
    <w:rsid w:val="00544149"/>
    <w:rsid w:val="00544C24"/>
    <w:rsid w:val="005471B9"/>
    <w:rsid w:val="00551CD5"/>
    <w:rsid w:val="00554E32"/>
    <w:rsid w:val="00557254"/>
    <w:rsid w:val="00564B16"/>
    <w:rsid w:val="00570E35"/>
    <w:rsid w:val="0057254B"/>
    <w:rsid w:val="00576294"/>
    <w:rsid w:val="005805CC"/>
    <w:rsid w:val="005810D4"/>
    <w:rsid w:val="00581867"/>
    <w:rsid w:val="0058626E"/>
    <w:rsid w:val="00587F3E"/>
    <w:rsid w:val="00590D83"/>
    <w:rsid w:val="005921F6"/>
    <w:rsid w:val="0059407C"/>
    <w:rsid w:val="005A7ED2"/>
    <w:rsid w:val="005B13C9"/>
    <w:rsid w:val="005B71EE"/>
    <w:rsid w:val="005C2271"/>
    <w:rsid w:val="005D0D73"/>
    <w:rsid w:val="005D2169"/>
    <w:rsid w:val="005D294B"/>
    <w:rsid w:val="005D4F2D"/>
    <w:rsid w:val="005E53F1"/>
    <w:rsid w:val="005E754F"/>
    <w:rsid w:val="005F03BD"/>
    <w:rsid w:val="005F2B00"/>
    <w:rsid w:val="005F5788"/>
    <w:rsid w:val="005F5948"/>
    <w:rsid w:val="00600ABD"/>
    <w:rsid w:val="00604A22"/>
    <w:rsid w:val="006057F0"/>
    <w:rsid w:val="006073D4"/>
    <w:rsid w:val="0061253D"/>
    <w:rsid w:val="00616C74"/>
    <w:rsid w:val="00625A45"/>
    <w:rsid w:val="0063165E"/>
    <w:rsid w:val="00631C37"/>
    <w:rsid w:val="00632ED5"/>
    <w:rsid w:val="006346D2"/>
    <w:rsid w:val="006406AE"/>
    <w:rsid w:val="00642C0B"/>
    <w:rsid w:val="00647283"/>
    <w:rsid w:val="0064741B"/>
    <w:rsid w:val="0065320B"/>
    <w:rsid w:val="00653A8B"/>
    <w:rsid w:val="00654FB2"/>
    <w:rsid w:val="006575C9"/>
    <w:rsid w:val="006650CD"/>
    <w:rsid w:val="006678C1"/>
    <w:rsid w:val="00667FF5"/>
    <w:rsid w:val="006716DD"/>
    <w:rsid w:val="006758DF"/>
    <w:rsid w:val="00675FA1"/>
    <w:rsid w:val="0068109B"/>
    <w:rsid w:val="00684F37"/>
    <w:rsid w:val="006913AC"/>
    <w:rsid w:val="00691FCD"/>
    <w:rsid w:val="00692DA5"/>
    <w:rsid w:val="0069323F"/>
    <w:rsid w:val="006946A3"/>
    <w:rsid w:val="00696FCD"/>
    <w:rsid w:val="006A0C19"/>
    <w:rsid w:val="006B10A2"/>
    <w:rsid w:val="006B1BD6"/>
    <w:rsid w:val="006C2991"/>
    <w:rsid w:val="006C3312"/>
    <w:rsid w:val="006C72B3"/>
    <w:rsid w:val="006D0718"/>
    <w:rsid w:val="006F0CD5"/>
    <w:rsid w:val="006F5D24"/>
    <w:rsid w:val="007116FD"/>
    <w:rsid w:val="00711CC5"/>
    <w:rsid w:val="0071672F"/>
    <w:rsid w:val="00717520"/>
    <w:rsid w:val="00720236"/>
    <w:rsid w:val="00721841"/>
    <w:rsid w:val="00726579"/>
    <w:rsid w:val="00726A94"/>
    <w:rsid w:val="0073125C"/>
    <w:rsid w:val="00731D27"/>
    <w:rsid w:val="007325BD"/>
    <w:rsid w:val="00736012"/>
    <w:rsid w:val="00736451"/>
    <w:rsid w:val="00740725"/>
    <w:rsid w:val="00744D71"/>
    <w:rsid w:val="00752390"/>
    <w:rsid w:val="0075329D"/>
    <w:rsid w:val="00754BB5"/>
    <w:rsid w:val="00756F74"/>
    <w:rsid w:val="00770C57"/>
    <w:rsid w:val="00772465"/>
    <w:rsid w:val="00774CF7"/>
    <w:rsid w:val="00777B84"/>
    <w:rsid w:val="0078035B"/>
    <w:rsid w:val="0078257B"/>
    <w:rsid w:val="00783C31"/>
    <w:rsid w:val="00784C3F"/>
    <w:rsid w:val="00784DCA"/>
    <w:rsid w:val="0078600F"/>
    <w:rsid w:val="0078615D"/>
    <w:rsid w:val="00795A5F"/>
    <w:rsid w:val="00795CB7"/>
    <w:rsid w:val="00795EB0"/>
    <w:rsid w:val="007A1413"/>
    <w:rsid w:val="007A2D61"/>
    <w:rsid w:val="007A54AA"/>
    <w:rsid w:val="007A69E5"/>
    <w:rsid w:val="007A75B0"/>
    <w:rsid w:val="007B3083"/>
    <w:rsid w:val="007D4A42"/>
    <w:rsid w:val="007D71D2"/>
    <w:rsid w:val="007D79CB"/>
    <w:rsid w:val="007E3C31"/>
    <w:rsid w:val="007F29B8"/>
    <w:rsid w:val="0080136C"/>
    <w:rsid w:val="00801ED2"/>
    <w:rsid w:val="0080210B"/>
    <w:rsid w:val="0080276A"/>
    <w:rsid w:val="00806E55"/>
    <w:rsid w:val="00826074"/>
    <w:rsid w:val="00831561"/>
    <w:rsid w:val="00832D47"/>
    <w:rsid w:val="008332EE"/>
    <w:rsid w:val="008361FC"/>
    <w:rsid w:val="008376CB"/>
    <w:rsid w:val="0083775A"/>
    <w:rsid w:val="0083788F"/>
    <w:rsid w:val="00843AD7"/>
    <w:rsid w:val="0084470B"/>
    <w:rsid w:val="008477BB"/>
    <w:rsid w:val="008563CC"/>
    <w:rsid w:val="0086543D"/>
    <w:rsid w:val="00865E47"/>
    <w:rsid w:val="00872A8F"/>
    <w:rsid w:val="008742FC"/>
    <w:rsid w:val="00877BD0"/>
    <w:rsid w:val="0088023F"/>
    <w:rsid w:val="00886349"/>
    <w:rsid w:val="00890328"/>
    <w:rsid w:val="00893945"/>
    <w:rsid w:val="00894E10"/>
    <w:rsid w:val="00895F75"/>
    <w:rsid w:val="008B7F51"/>
    <w:rsid w:val="008C5DB9"/>
    <w:rsid w:val="008D2838"/>
    <w:rsid w:val="008D29CF"/>
    <w:rsid w:val="008D67FA"/>
    <w:rsid w:val="008D7A83"/>
    <w:rsid w:val="008E228C"/>
    <w:rsid w:val="008E2DF8"/>
    <w:rsid w:val="008E5144"/>
    <w:rsid w:val="008E790C"/>
    <w:rsid w:val="008F1ABC"/>
    <w:rsid w:val="008F5157"/>
    <w:rsid w:val="008F7671"/>
    <w:rsid w:val="0090361D"/>
    <w:rsid w:val="009052EC"/>
    <w:rsid w:val="00907AF1"/>
    <w:rsid w:val="0091586C"/>
    <w:rsid w:val="00923B81"/>
    <w:rsid w:val="009248D0"/>
    <w:rsid w:val="00927B8F"/>
    <w:rsid w:val="0093161A"/>
    <w:rsid w:val="00934F87"/>
    <w:rsid w:val="009369E9"/>
    <w:rsid w:val="00936C8E"/>
    <w:rsid w:val="009414D2"/>
    <w:rsid w:val="00943198"/>
    <w:rsid w:val="00943F0A"/>
    <w:rsid w:val="0094638C"/>
    <w:rsid w:val="00950BC2"/>
    <w:rsid w:val="009525EF"/>
    <w:rsid w:val="009542C9"/>
    <w:rsid w:val="009629A5"/>
    <w:rsid w:val="00965A80"/>
    <w:rsid w:val="009671B0"/>
    <w:rsid w:val="0097215D"/>
    <w:rsid w:val="00976008"/>
    <w:rsid w:val="00977BE3"/>
    <w:rsid w:val="00983268"/>
    <w:rsid w:val="0098557D"/>
    <w:rsid w:val="00986966"/>
    <w:rsid w:val="009913AC"/>
    <w:rsid w:val="00995558"/>
    <w:rsid w:val="009A26AB"/>
    <w:rsid w:val="009A3192"/>
    <w:rsid w:val="009A42C5"/>
    <w:rsid w:val="009B30A7"/>
    <w:rsid w:val="009B5417"/>
    <w:rsid w:val="009B5D20"/>
    <w:rsid w:val="009B5DC4"/>
    <w:rsid w:val="009B7A1A"/>
    <w:rsid w:val="009C4121"/>
    <w:rsid w:val="009C5288"/>
    <w:rsid w:val="009C5CCA"/>
    <w:rsid w:val="009C6E28"/>
    <w:rsid w:val="009C7AB9"/>
    <w:rsid w:val="009D1DB2"/>
    <w:rsid w:val="009D23B0"/>
    <w:rsid w:val="009D79BD"/>
    <w:rsid w:val="009E1F27"/>
    <w:rsid w:val="009E4FDE"/>
    <w:rsid w:val="009E765F"/>
    <w:rsid w:val="00A01414"/>
    <w:rsid w:val="00A018E4"/>
    <w:rsid w:val="00A023FE"/>
    <w:rsid w:val="00A064FB"/>
    <w:rsid w:val="00A0679C"/>
    <w:rsid w:val="00A10E30"/>
    <w:rsid w:val="00A17A0E"/>
    <w:rsid w:val="00A22620"/>
    <w:rsid w:val="00A23A98"/>
    <w:rsid w:val="00A30772"/>
    <w:rsid w:val="00A31411"/>
    <w:rsid w:val="00A32B7F"/>
    <w:rsid w:val="00A35E90"/>
    <w:rsid w:val="00A3730C"/>
    <w:rsid w:val="00A474E2"/>
    <w:rsid w:val="00A549D6"/>
    <w:rsid w:val="00A550CB"/>
    <w:rsid w:val="00A6155D"/>
    <w:rsid w:val="00A6571E"/>
    <w:rsid w:val="00A7574F"/>
    <w:rsid w:val="00A77DE1"/>
    <w:rsid w:val="00A80ED1"/>
    <w:rsid w:val="00A824A9"/>
    <w:rsid w:val="00A8484B"/>
    <w:rsid w:val="00A937FA"/>
    <w:rsid w:val="00A9683C"/>
    <w:rsid w:val="00A969FA"/>
    <w:rsid w:val="00A97887"/>
    <w:rsid w:val="00AA410E"/>
    <w:rsid w:val="00AB130C"/>
    <w:rsid w:val="00AC04D3"/>
    <w:rsid w:val="00AC0ED3"/>
    <w:rsid w:val="00AC1BD7"/>
    <w:rsid w:val="00AC32E9"/>
    <w:rsid w:val="00AC3669"/>
    <w:rsid w:val="00AC6F1D"/>
    <w:rsid w:val="00AC7DDE"/>
    <w:rsid w:val="00AD1237"/>
    <w:rsid w:val="00AD1DC9"/>
    <w:rsid w:val="00AE008D"/>
    <w:rsid w:val="00AE233A"/>
    <w:rsid w:val="00AE3EBB"/>
    <w:rsid w:val="00AE58E5"/>
    <w:rsid w:val="00AE5D1C"/>
    <w:rsid w:val="00AE6478"/>
    <w:rsid w:val="00AF5627"/>
    <w:rsid w:val="00B0240B"/>
    <w:rsid w:val="00B026EC"/>
    <w:rsid w:val="00B04FB3"/>
    <w:rsid w:val="00B050BE"/>
    <w:rsid w:val="00B05264"/>
    <w:rsid w:val="00B063D3"/>
    <w:rsid w:val="00B10DE4"/>
    <w:rsid w:val="00B1329F"/>
    <w:rsid w:val="00B17922"/>
    <w:rsid w:val="00B179D2"/>
    <w:rsid w:val="00B21A04"/>
    <w:rsid w:val="00B22838"/>
    <w:rsid w:val="00B22924"/>
    <w:rsid w:val="00B24A6A"/>
    <w:rsid w:val="00B261E0"/>
    <w:rsid w:val="00B26698"/>
    <w:rsid w:val="00B27292"/>
    <w:rsid w:val="00B3093E"/>
    <w:rsid w:val="00B30D94"/>
    <w:rsid w:val="00B31D53"/>
    <w:rsid w:val="00B32122"/>
    <w:rsid w:val="00B328A6"/>
    <w:rsid w:val="00B340BD"/>
    <w:rsid w:val="00B3426F"/>
    <w:rsid w:val="00B34EA2"/>
    <w:rsid w:val="00B35A88"/>
    <w:rsid w:val="00B36E0D"/>
    <w:rsid w:val="00B42858"/>
    <w:rsid w:val="00B42E87"/>
    <w:rsid w:val="00B44107"/>
    <w:rsid w:val="00B444AD"/>
    <w:rsid w:val="00B45103"/>
    <w:rsid w:val="00B47E2D"/>
    <w:rsid w:val="00B50633"/>
    <w:rsid w:val="00B52B73"/>
    <w:rsid w:val="00B624CF"/>
    <w:rsid w:val="00B635F5"/>
    <w:rsid w:val="00B64317"/>
    <w:rsid w:val="00B65F11"/>
    <w:rsid w:val="00B719BB"/>
    <w:rsid w:val="00B73A6A"/>
    <w:rsid w:val="00B80495"/>
    <w:rsid w:val="00B8078A"/>
    <w:rsid w:val="00B80E6B"/>
    <w:rsid w:val="00B86001"/>
    <w:rsid w:val="00B87553"/>
    <w:rsid w:val="00B93523"/>
    <w:rsid w:val="00B95B52"/>
    <w:rsid w:val="00B96A5F"/>
    <w:rsid w:val="00B97DEC"/>
    <w:rsid w:val="00BA305C"/>
    <w:rsid w:val="00BA5045"/>
    <w:rsid w:val="00BB2DFE"/>
    <w:rsid w:val="00BB68D4"/>
    <w:rsid w:val="00BC1F27"/>
    <w:rsid w:val="00BC2756"/>
    <w:rsid w:val="00BC3393"/>
    <w:rsid w:val="00BC48A2"/>
    <w:rsid w:val="00BC6E3A"/>
    <w:rsid w:val="00BD35DB"/>
    <w:rsid w:val="00BD6B52"/>
    <w:rsid w:val="00BE69AD"/>
    <w:rsid w:val="00BF0EA4"/>
    <w:rsid w:val="00BF1231"/>
    <w:rsid w:val="00BF1495"/>
    <w:rsid w:val="00BF2494"/>
    <w:rsid w:val="00BF3266"/>
    <w:rsid w:val="00BF6F13"/>
    <w:rsid w:val="00C0107B"/>
    <w:rsid w:val="00C01253"/>
    <w:rsid w:val="00C06177"/>
    <w:rsid w:val="00C101AC"/>
    <w:rsid w:val="00C133CE"/>
    <w:rsid w:val="00C134BE"/>
    <w:rsid w:val="00C150B4"/>
    <w:rsid w:val="00C16385"/>
    <w:rsid w:val="00C24108"/>
    <w:rsid w:val="00C3433E"/>
    <w:rsid w:val="00C353B2"/>
    <w:rsid w:val="00C44D98"/>
    <w:rsid w:val="00C45801"/>
    <w:rsid w:val="00C511A0"/>
    <w:rsid w:val="00C521DA"/>
    <w:rsid w:val="00C56917"/>
    <w:rsid w:val="00C5725E"/>
    <w:rsid w:val="00C57A61"/>
    <w:rsid w:val="00C623F6"/>
    <w:rsid w:val="00C71EF1"/>
    <w:rsid w:val="00C73A52"/>
    <w:rsid w:val="00C74592"/>
    <w:rsid w:val="00C74B07"/>
    <w:rsid w:val="00C75C1B"/>
    <w:rsid w:val="00C80837"/>
    <w:rsid w:val="00C84340"/>
    <w:rsid w:val="00C8434B"/>
    <w:rsid w:val="00C85419"/>
    <w:rsid w:val="00C97CC8"/>
    <w:rsid w:val="00CA365D"/>
    <w:rsid w:val="00CA74EE"/>
    <w:rsid w:val="00CB0681"/>
    <w:rsid w:val="00CB1079"/>
    <w:rsid w:val="00CB2A9C"/>
    <w:rsid w:val="00CC0386"/>
    <w:rsid w:val="00CC45A9"/>
    <w:rsid w:val="00CD069A"/>
    <w:rsid w:val="00CD404D"/>
    <w:rsid w:val="00CE2813"/>
    <w:rsid w:val="00CE2C5F"/>
    <w:rsid w:val="00CE6265"/>
    <w:rsid w:val="00CF1005"/>
    <w:rsid w:val="00CF36CD"/>
    <w:rsid w:val="00CF49C2"/>
    <w:rsid w:val="00CF4E54"/>
    <w:rsid w:val="00CF513D"/>
    <w:rsid w:val="00D02DB9"/>
    <w:rsid w:val="00D0337F"/>
    <w:rsid w:val="00D03530"/>
    <w:rsid w:val="00D05914"/>
    <w:rsid w:val="00D07BE4"/>
    <w:rsid w:val="00D12ED4"/>
    <w:rsid w:val="00D15D21"/>
    <w:rsid w:val="00D23D33"/>
    <w:rsid w:val="00D30F43"/>
    <w:rsid w:val="00D31381"/>
    <w:rsid w:val="00D34579"/>
    <w:rsid w:val="00D40766"/>
    <w:rsid w:val="00D40951"/>
    <w:rsid w:val="00D43537"/>
    <w:rsid w:val="00D44735"/>
    <w:rsid w:val="00D44F5F"/>
    <w:rsid w:val="00D45C1D"/>
    <w:rsid w:val="00D46BA1"/>
    <w:rsid w:val="00D57165"/>
    <w:rsid w:val="00D604BB"/>
    <w:rsid w:val="00D60EE6"/>
    <w:rsid w:val="00D6473F"/>
    <w:rsid w:val="00D65A61"/>
    <w:rsid w:val="00D70211"/>
    <w:rsid w:val="00D716AE"/>
    <w:rsid w:val="00D71E52"/>
    <w:rsid w:val="00D73180"/>
    <w:rsid w:val="00D76E0B"/>
    <w:rsid w:val="00D77107"/>
    <w:rsid w:val="00D77E0A"/>
    <w:rsid w:val="00D82D36"/>
    <w:rsid w:val="00D845CB"/>
    <w:rsid w:val="00D85635"/>
    <w:rsid w:val="00D90B3E"/>
    <w:rsid w:val="00D923C1"/>
    <w:rsid w:val="00D95754"/>
    <w:rsid w:val="00D95AB8"/>
    <w:rsid w:val="00DA2FA7"/>
    <w:rsid w:val="00DA5598"/>
    <w:rsid w:val="00DB0DFD"/>
    <w:rsid w:val="00DB24B8"/>
    <w:rsid w:val="00DB331A"/>
    <w:rsid w:val="00DB421C"/>
    <w:rsid w:val="00DB7AD4"/>
    <w:rsid w:val="00DC38F0"/>
    <w:rsid w:val="00DD0246"/>
    <w:rsid w:val="00DD7339"/>
    <w:rsid w:val="00DF62CB"/>
    <w:rsid w:val="00E13357"/>
    <w:rsid w:val="00E22A02"/>
    <w:rsid w:val="00E260E7"/>
    <w:rsid w:val="00E313C9"/>
    <w:rsid w:val="00E32CB1"/>
    <w:rsid w:val="00E35F30"/>
    <w:rsid w:val="00E362A7"/>
    <w:rsid w:val="00E40FD0"/>
    <w:rsid w:val="00E47E0E"/>
    <w:rsid w:val="00E47F4F"/>
    <w:rsid w:val="00E51A15"/>
    <w:rsid w:val="00E5594B"/>
    <w:rsid w:val="00E60B65"/>
    <w:rsid w:val="00E60E36"/>
    <w:rsid w:val="00E65317"/>
    <w:rsid w:val="00E70961"/>
    <w:rsid w:val="00E737F2"/>
    <w:rsid w:val="00E74135"/>
    <w:rsid w:val="00E74232"/>
    <w:rsid w:val="00E75FF8"/>
    <w:rsid w:val="00E76F2E"/>
    <w:rsid w:val="00E82DB3"/>
    <w:rsid w:val="00E90E6F"/>
    <w:rsid w:val="00E91A35"/>
    <w:rsid w:val="00EA0490"/>
    <w:rsid w:val="00EA3830"/>
    <w:rsid w:val="00EA7A82"/>
    <w:rsid w:val="00EB6D17"/>
    <w:rsid w:val="00EB7D34"/>
    <w:rsid w:val="00EC0F70"/>
    <w:rsid w:val="00EC76B5"/>
    <w:rsid w:val="00ED102C"/>
    <w:rsid w:val="00ED2257"/>
    <w:rsid w:val="00ED6E4A"/>
    <w:rsid w:val="00ED725F"/>
    <w:rsid w:val="00EE6120"/>
    <w:rsid w:val="00EF31B8"/>
    <w:rsid w:val="00F06399"/>
    <w:rsid w:val="00F1541C"/>
    <w:rsid w:val="00F26380"/>
    <w:rsid w:val="00F2658C"/>
    <w:rsid w:val="00F35184"/>
    <w:rsid w:val="00F47378"/>
    <w:rsid w:val="00F50669"/>
    <w:rsid w:val="00F64489"/>
    <w:rsid w:val="00F721F9"/>
    <w:rsid w:val="00F7384B"/>
    <w:rsid w:val="00F757C3"/>
    <w:rsid w:val="00F76B15"/>
    <w:rsid w:val="00F779A2"/>
    <w:rsid w:val="00F81D7A"/>
    <w:rsid w:val="00F82771"/>
    <w:rsid w:val="00F85EF6"/>
    <w:rsid w:val="00F87BD8"/>
    <w:rsid w:val="00F92EA3"/>
    <w:rsid w:val="00F95CC5"/>
    <w:rsid w:val="00FA1DDE"/>
    <w:rsid w:val="00FA3272"/>
    <w:rsid w:val="00FA79E6"/>
    <w:rsid w:val="00FB1D09"/>
    <w:rsid w:val="00FB6AF4"/>
    <w:rsid w:val="00FD0099"/>
    <w:rsid w:val="00FD212D"/>
    <w:rsid w:val="00FD39E3"/>
    <w:rsid w:val="00FD4309"/>
    <w:rsid w:val="00FD7C19"/>
    <w:rsid w:val="00FE00E9"/>
    <w:rsid w:val="00FE38D4"/>
    <w:rsid w:val="00FE42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EF032F"/>
  <w15:docId w15:val="{DA0F91BA-BFE8-42E0-84CA-1E0AEFB8E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7355"/>
    <w:rPr>
      <w:rFonts w:ascii="Goudy Old Style" w:hAnsi="Goudy Old Style"/>
      <w:sz w:val="24"/>
      <w:szCs w:val="24"/>
    </w:rPr>
  </w:style>
  <w:style w:type="paragraph" w:styleId="Heading1">
    <w:name w:val="heading 1"/>
    <w:aliases w:val="First Heading"/>
    <w:basedOn w:val="Normal"/>
    <w:next w:val="Normal"/>
    <w:link w:val="Heading1Char"/>
    <w:autoRedefine/>
    <w:qFormat/>
    <w:rsid w:val="00095B75"/>
    <w:pPr>
      <w:keepNext/>
      <w:keepLines/>
      <w:spacing w:before="240" w:after="100"/>
      <w:ind w:left="1871" w:hanging="1871"/>
      <w:outlineLvl w:val="0"/>
    </w:pPr>
    <w:rPr>
      <w:rFonts w:ascii="Georgia" w:hAnsi="Georgia" w:cs="Arial"/>
      <w:bCs/>
      <w:kern w:val="32"/>
      <w:sz w:val="28"/>
      <w:szCs w:val="32"/>
    </w:rPr>
  </w:style>
  <w:style w:type="paragraph" w:styleId="Heading2">
    <w:name w:val="heading 2"/>
    <w:basedOn w:val="Normal"/>
    <w:next w:val="Normal"/>
    <w:qFormat/>
    <w:rsid w:val="00BF6F1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F6F13"/>
    <w:pPr>
      <w:keepNext/>
      <w:spacing w:before="240" w:after="60"/>
      <w:outlineLvl w:val="2"/>
    </w:pPr>
    <w:rPr>
      <w:rFonts w:ascii="Arial" w:hAnsi="Arial" w:cs="Arial"/>
      <w:b/>
      <w:bCs/>
      <w:sz w:val="26"/>
      <w:szCs w:val="26"/>
    </w:rPr>
  </w:style>
  <w:style w:type="paragraph" w:styleId="Heading4">
    <w:name w:val="heading 4"/>
    <w:basedOn w:val="Normal"/>
    <w:next w:val="Normal"/>
    <w:qFormat/>
    <w:rsid w:val="00DD0246"/>
    <w:pPr>
      <w:keepNext/>
      <w:ind w:left="360"/>
      <w:outlineLvl w:val="3"/>
    </w:pPr>
    <w:rPr>
      <w:rFonts w:ascii="Arial" w:hAnsi="Arial" w:cs="Arial"/>
      <w:b/>
      <w:bCs/>
      <w:sz w:val="16"/>
      <w:lang w:eastAsia="en-US"/>
    </w:rPr>
  </w:style>
  <w:style w:type="paragraph" w:styleId="Heading5">
    <w:name w:val="heading 5"/>
    <w:basedOn w:val="Normal"/>
    <w:next w:val="Normal"/>
    <w:qFormat/>
    <w:rsid w:val="000C74D4"/>
    <w:pPr>
      <w:spacing w:before="240" w:after="60"/>
      <w:outlineLvl w:val="4"/>
    </w:pPr>
    <w:rPr>
      <w:b/>
      <w:bCs/>
      <w:i/>
      <w:iCs/>
      <w:sz w:val="26"/>
      <w:szCs w:val="26"/>
    </w:rPr>
  </w:style>
  <w:style w:type="paragraph" w:styleId="Heading6">
    <w:name w:val="heading 6"/>
    <w:basedOn w:val="Normal"/>
    <w:next w:val="Normal"/>
    <w:qFormat/>
    <w:rsid w:val="00C75C1B"/>
    <w:pPr>
      <w:spacing w:before="240" w:after="60"/>
      <w:outlineLvl w:val="5"/>
    </w:pPr>
    <w:rPr>
      <w:rFonts w:ascii="Times New Roman" w:hAnsi="Times New Roman"/>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B1ADD"/>
    <w:pPr>
      <w:spacing w:before="100" w:after="100"/>
    </w:pPr>
    <w:tblPr>
      <w:tblBorders>
        <w:top w:val="single" w:sz="18" w:space="0" w:color="auto"/>
        <w:bottom w:val="single" w:sz="18" w:space="0" w:color="auto"/>
        <w:insideH w:val="single" w:sz="18" w:space="0" w:color="auto"/>
      </w:tblBorders>
    </w:tblPr>
    <w:tblStylePr w:type="lastRow">
      <w:tblPr/>
      <w:tcPr>
        <w:tcBorders>
          <w:top w:val="nil"/>
          <w:left w:val="nil"/>
          <w:bottom w:val="single" w:sz="18" w:space="0" w:color="auto"/>
          <w:right w:val="nil"/>
          <w:insideH w:val="nil"/>
          <w:insideV w:val="nil"/>
          <w:tl2br w:val="nil"/>
          <w:tr2bl w:val="nil"/>
        </w:tcBorders>
      </w:tcPr>
    </w:tblStylePr>
  </w:style>
  <w:style w:type="table" w:customStyle="1" w:styleId="Table">
    <w:name w:val="Table"/>
    <w:basedOn w:val="TableGrid"/>
    <w:rsid w:val="000B1ADD"/>
    <w:rPr>
      <w:rFonts w:ascii="Goudy Old Style" w:hAnsi="Goudy Old Style"/>
      <w:sz w:val="24"/>
    </w:rPr>
    <w:tblPr/>
    <w:tblStylePr w:type="firstRow">
      <w:rPr>
        <w:rFonts w:ascii="Tahoma" w:hAnsi="Tahoma"/>
        <w:b/>
        <w:sz w:val="28"/>
      </w:rPr>
      <w:tblPr/>
      <w:tcPr>
        <w:shd w:val="clear" w:color="auto" w:fill="080808"/>
      </w:tcPr>
    </w:tblStylePr>
    <w:tblStylePr w:type="lastRow">
      <w:tblPr/>
      <w:tcPr>
        <w:tcBorders>
          <w:top w:val="nil"/>
          <w:left w:val="nil"/>
          <w:bottom w:val="single" w:sz="18" w:space="0" w:color="auto"/>
          <w:right w:val="nil"/>
          <w:insideH w:val="nil"/>
          <w:insideV w:val="nil"/>
          <w:tl2br w:val="nil"/>
          <w:tr2bl w:val="nil"/>
        </w:tcBorders>
      </w:tcPr>
    </w:tblStylePr>
  </w:style>
  <w:style w:type="paragraph" w:styleId="FootnoteText">
    <w:name w:val="footnote text"/>
    <w:basedOn w:val="Normal"/>
    <w:link w:val="FootnoteTextChar"/>
    <w:uiPriority w:val="99"/>
    <w:rsid w:val="00D40766"/>
    <w:pPr>
      <w:spacing w:after="120"/>
      <w:ind w:left="284" w:hanging="284"/>
    </w:pPr>
    <w:rPr>
      <w:sz w:val="20"/>
      <w:szCs w:val="20"/>
    </w:rPr>
  </w:style>
  <w:style w:type="character" w:styleId="FootnoteReference">
    <w:name w:val="footnote reference"/>
    <w:semiHidden/>
    <w:rsid w:val="00B063D3"/>
    <w:rPr>
      <w:vertAlign w:val="superscript"/>
    </w:rPr>
  </w:style>
  <w:style w:type="character" w:customStyle="1" w:styleId="TableTitle">
    <w:name w:val="Table Title"/>
    <w:rsid w:val="00294501"/>
    <w:rPr>
      <w:rFonts w:ascii="Georgia" w:hAnsi="Georgia"/>
      <w:sz w:val="28"/>
    </w:rPr>
  </w:style>
  <w:style w:type="character" w:styleId="EndnoteReference">
    <w:name w:val="endnote reference"/>
    <w:semiHidden/>
    <w:rsid w:val="00B063D3"/>
    <w:rPr>
      <w:vertAlign w:val="superscript"/>
    </w:rPr>
  </w:style>
  <w:style w:type="paragraph" w:styleId="Header">
    <w:name w:val="header"/>
    <w:basedOn w:val="Normal"/>
    <w:rsid w:val="00FD0099"/>
    <w:pPr>
      <w:tabs>
        <w:tab w:val="center" w:pos="4153"/>
        <w:tab w:val="right" w:pos="8306"/>
      </w:tabs>
    </w:pPr>
  </w:style>
  <w:style w:type="paragraph" w:customStyle="1" w:styleId="PageNumbering">
    <w:name w:val="Page Numbering"/>
    <w:basedOn w:val="Heading1"/>
    <w:rsid w:val="00294501"/>
    <w:pPr>
      <w:spacing w:before="0" w:after="120"/>
    </w:pPr>
    <w:rPr>
      <w:rFonts w:cs="Times New Roman"/>
      <w:bCs w:val="0"/>
      <w:szCs w:val="20"/>
    </w:rPr>
  </w:style>
  <w:style w:type="character" w:customStyle="1" w:styleId="Heading1Char">
    <w:name w:val="Heading 1 Char"/>
    <w:aliases w:val="First Heading Char"/>
    <w:link w:val="Heading1"/>
    <w:rsid w:val="00095B75"/>
    <w:rPr>
      <w:rFonts w:ascii="Georgia" w:hAnsi="Georgia" w:cs="Arial"/>
      <w:bCs/>
      <w:kern w:val="32"/>
      <w:sz w:val="28"/>
      <w:szCs w:val="32"/>
      <w:lang w:val="en-GB" w:eastAsia="en-GB" w:bidi="ar-SA"/>
    </w:rPr>
  </w:style>
  <w:style w:type="paragraph" w:customStyle="1" w:styleId="StyleTopSinglesolidlineAuto1ptLinewidth">
    <w:name w:val="Style Top: (Single solid line Auto  1 pt Line width)"/>
    <w:basedOn w:val="Normal"/>
    <w:rsid w:val="00D95AB8"/>
    <w:pPr>
      <w:pBdr>
        <w:top w:val="single" w:sz="8" w:space="1" w:color="auto"/>
      </w:pBdr>
    </w:pPr>
    <w:rPr>
      <w:szCs w:val="20"/>
    </w:rPr>
  </w:style>
  <w:style w:type="numbering" w:customStyle="1" w:styleId="BulletPoints">
    <w:name w:val="Bullet Points"/>
    <w:basedOn w:val="NoList"/>
    <w:rsid w:val="009B5DC4"/>
    <w:pPr>
      <w:numPr>
        <w:numId w:val="1"/>
      </w:numPr>
    </w:pPr>
  </w:style>
  <w:style w:type="paragraph" w:customStyle="1" w:styleId="Headings">
    <w:name w:val="Headings"/>
    <w:autoRedefine/>
    <w:rsid w:val="00D95AB8"/>
    <w:pPr>
      <w:keepNext/>
      <w:spacing w:before="240" w:after="120"/>
      <w:ind w:left="397" w:hanging="397"/>
    </w:pPr>
    <w:rPr>
      <w:rFonts w:ascii="Georgia" w:hAnsi="Georgia"/>
      <w:sz w:val="28"/>
    </w:rPr>
  </w:style>
  <w:style w:type="numbering" w:customStyle="1" w:styleId="NumberedList">
    <w:name w:val="Numbered List"/>
    <w:basedOn w:val="NoList"/>
    <w:rsid w:val="005F5788"/>
    <w:pPr>
      <w:numPr>
        <w:numId w:val="2"/>
      </w:numPr>
    </w:pPr>
  </w:style>
  <w:style w:type="paragraph" w:styleId="Footer">
    <w:name w:val="footer"/>
    <w:basedOn w:val="Normal"/>
    <w:rsid w:val="00E82DB3"/>
    <w:pPr>
      <w:tabs>
        <w:tab w:val="center" w:pos="4153"/>
        <w:tab w:val="right" w:pos="8306"/>
      </w:tabs>
    </w:pPr>
  </w:style>
  <w:style w:type="paragraph" w:customStyle="1" w:styleId="StyleStyleTopSinglesolidlineAuto1ptLinewidthBold">
    <w:name w:val="Style Style Top: (Single solid line Auto  1 pt Line width) + Bold"/>
    <w:basedOn w:val="StyleTopSinglesolidlineAuto1ptLinewidth"/>
    <w:autoRedefine/>
    <w:rsid w:val="00D95AB8"/>
    <w:pPr>
      <w:spacing w:before="60"/>
    </w:pPr>
    <w:rPr>
      <w:b/>
      <w:bCs/>
    </w:rPr>
  </w:style>
  <w:style w:type="paragraph" w:customStyle="1" w:styleId="BulletPointChar">
    <w:name w:val="Bullet Point Char"/>
    <w:basedOn w:val="Normal"/>
    <w:link w:val="BulletPointCharChar"/>
    <w:autoRedefine/>
    <w:rsid w:val="009A3192"/>
    <w:pPr>
      <w:numPr>
        <w:numId w:val="9"/>
      </w:numPr>
      <w:tabs>
        <w:tab w:val="left" w:pos="1260"/>
      </w:tabs>
      <w:spacing w:after="240"/>
      <w:ind w:left="1203" w:hanging="301"/>
    </w:pPr>
  </w:style>
  <w:style w:type="paragraph" w:styleId="BodyText">
    <w:name w:val="Body Text"/>
    <w:basedOn w:val="Normal"/>
    <w:rsid w:val="00C56917"/>
    <w:rPr>
      <w:rFonts w:ascii="Arial" w:hAnsi="Arial" w:cs="Arial"/>
      <w:bCs/>
      <w:sz w:val="22"/>
      <w:lang w:eastAsia="en-US"/>
    </w:rPr>
  </w:style>
  <w:style w:type="paragraph" w:customStyle="1" w:styleId="Centred">
    <w:name w:val="Centred"/>
    <w:basedOn w:val="BodyText"/>
    <w:next w:val="BodyText"/>
    <w:autoRedefine/>
    <w:rsid w:val="00C56917"/>
    <w:pPr>
      <w:jc w:val="center"/>
    </w:pPr>
  </w:style>
  <w:style w:type="paragraph" w:customStyle="1" w:styleId="Right">
    <w:name w:val="Right"/>
    <w:basedOn w:val="BodyText"/>
    <w:autoRedefine/>
    <w:rsid w:val="00C56917"/>
    <w:pPr>
      <w:spacing w:after="120"/>
      <w:jc w:val="right"/>
    </w:pPr>
  </w:style>
  <w:style w:type="paragraph" w:customStyle="1" w:styleId="GuideTitlePageHeader1">
    <w:name w:val="Guide Title Page Header 1"/>
    <w:basedOn w:val="BodyText"/>
    <w:rsid w:val="009B7A1A"/>
    <w:rPr>
      <w:rFonts w:ascii="Georgia" w:hAnsi="Georgia"/>
      <w:b/>
      <w:sz w:val="72"/>
      <w:szCs w:val="72"/>
    </w:rPr>
  </w:style>
  <w:style w:type="paragraph" w:customStyle="1" w:styleId="GuideTitlePageHeader2">
    <w:name w:val="Guide Title Page Header 2"/>
    <w:basedOn w:val="Normal"/>
    <w:rsid w:val="009B7A1A"/>
    <w:rPr>
      <w:rFonts w:ascii="Georgia" w:hAnsi="Georgia" w:cs="Arial"/>
      <w:b/>
      <w:bCs/>
      <w:color w:val="000000"/>
      <w:sz w:val="40"/>
      <w:szCs w:val="40"/>
      <w:lang w:eastAsia="en-US"/>
    </w:rPr>
  </w:style>
  <w:style w:type="paragraph" w:customStyle="1" w:styleId="GuideTitlePageQCAAccred">
    <w:name w:val="Guide Title Page QCA Accred"/>
    <w:basedOn w:val="BodyText"/>
    <w:autoRedefine/>
    <w:rsid w:val="00C56917"/>
    <w:pPr>
      <w:pBdr>
        <w:top w:val="single" w:sz="4" w:space="7" w:color="auto"/>
        <w:left w:val="single" w:sz="4" w:space="7" w:color="auto"/>
        <w:bottom w:val="single" w:sz="4" w:space="7" w:color="auto"/>
        <w:right w:val="single" w:sz="4" w:space="7" w:color="auto"/>
      </w:pBdr>
      <w:spacing w:after="120"/>
      <w:jc w:val="center"/>
    </w:pPr>
    <w:rPr>
      <w:bCs w:val="0"/>
      <w:iCs/>
      <w:sz w:val="26"/>
      <w:lang w:val="en-US"/>
    </w:rPr>
  </w:style>
  <w:style w:type="character" w:styleId="Hyperlink">
    <w:name w:val="Hyperlink"/>
    <w:rsid w:val="00C56917"/>
    <w:rPr>
      <w:color w:val="0000FF"/>
      <w:u w:val="single"/>
    </w:rPr>
  </w:style>
  <w:style w:type="paragraph" w:customStyle="1" w:styleId="DocRefTitlePage">
    <w:name w:val="Doc Ref (Title Page)"/>
    <w:basedOn w:val="Normal"/>
    <w:rsid w:val="001476DA"/>
    <w:pPr>
      <w:spacing w:after="240"/>
    </w:pPr>
    <w:rPr>
      <w:rFonts w:cs="Arial"/>
      <w:bCs/>
      <w:color w:val="000000"/>
      <w:position w:val="-42"/>
      <w:sz w:val="20"/>
      <w:szCs w:val="20"/>
    </w:rPr>
  </w:style>
  <w:style w:type="paragraph" w:customStyle="1" w:styleId="Paragraphfollowedbybullets">
    <w:name w:val="Paragraph followed by bullets"/>
    <w:basedOn w:val="Normal"/>
    <w:autoRedefine/>
    <w:rsid w:val="00D12ED4"/>
    <w:pPr>
      <w:keepNext/>
      <w:spacing w:after="120"/>
    </w:pPr>
  </w:style>
  <w:style w:type="paragraph" w:customStyle="1" w:styleId="Topparafollowedbybullet">
    <w:name w:val="Top para followed by bullet"/>
    <w:basedOn w:val="StyleTopSinglesolidlineAuto1ptLinewidth"/>
    <w:autoRedefine/>
    <w:rsid w:val="000C74D4"/>
    <w:pPr>
      <w:keepNext/>
      <w:spacing w:after="120"/>
    </w:pPr>
  </w:style>
  <w:style w:type="paragraph" w:customStyle="1" w:styleId="TOCCol2">
    <w:name w:val="TOC Col. 2"/>
    <w:basedOn w:val="BodyText"/>
    <w:rsid w:val="000C74D4"/>
    <w:pPr>
      <w:spacing w:before="60" w:after="60"/>
      <w:ind w:left="454" w:hanging="454"/>
    </w:pPr>
  </w:style>
  <w:style w:type="paragraph" w:customStyle="1" w:styleId="TOCTitle">
    <w:name w:val="TOC Title"/>
    <w:basedOn w:val="BodyText"/>
    <w:autoRedefine/>
    <w:rsid w:val="000C74D4"/>
    <w:pPr>
      <w:spacing w:after="240"/>
      <w:jc w:val="center"/>
    </w:pPr>
    <w:rPr>
      <w:b/>
      <w:i/>
      <w:iCs/>
      <w:caps/>
      <w:sz w:val="28"/>
    </w:rPr>
  </w:style>
  <w:style w:type="paragraph" w:customStyle="1" w:styleId="Tip">
    <w:name w:val="Tip"/>
    <w:basedOn w:val="BodyText"/>
    <w:autoRedefine/>
    <w:rsid w:val="00BC2756"/>
    <w:pPr>
      <w:keepNext/>
      <w:pBdr>
        <w:top w:val="single" w:sz="6" w:space="7" w:color="auto"/>
        <w:left w:val="single" w:sz="6" w:space="7" w:color="auto"/>
        <w:bottom w:val="single" w:sz="6" w:space="7" w:color="auto"/>
        <w:right w:val="single" w:sz="6" w:space="7" w:color="auto"/>
      </w:pBdr>
      <w:shd w:val="clear" w:color="auto" w:fill="F3F3F3"/>
      <w:spacing w:after="120"/>
      <w:ind w:left="142" w:right="142"/>
    </w:pPr>
    <w:rPr>
      <w:szCs w:val="22"/>
    </w:rPr>
  </w:style>
  <w:style w:type="character" w:styleId="PageNumber">
    <w:name w:val="page number"/>
    <w:basedOn w:val="DefaultParagraphFont"/>
    <w:rsid w:val="00BC2756"/>
  </w:style>
  <w:style w:type="paragraph" w:customStyle="1" w:styleId="TableText">
    <w:name w:val="Table Text"/>
    <w:basedOn w:val="BodyText"/>
    <w:autoRedefine/>
    <w:rsid w:val="00BC2756"/>
  </w:style>
  <w:style w:type="paragraph" w:customStyle="1" w:styleId="TxBrp2">
    <w:name w:val="TxBr_p2"/>
    <w:basedOn w:val="Normal"/>
    <w:rsid w:val="00BC2756"/>
    <w:pPr>
      <w:widowControl w:val="0"/>
      <w:autoSpaceDE w:val="0"/>
      <w:autoSpaceDN w:val="0"/>
      <w:spacing w:line="240" w:lineRule="atLeast"/>
    </w:pPr>
    <w:rPr>
      <w:rFonts w:ascii="Times New Roman" w:hAnsi="Times New Roman"/>
      <w:sz w:val="20"/>
      <w:lang w:val="en-US" w:eastAsia="en-US"/>
    </w:rPr>
  </w:style>
  <w:style w:type="paragraph" w:customStyle="1" w:styleId="ParagraphNormal">
    <w:name w:val="Paragraph Normal"/>
    <w:autoRedefine/>
    <w:rsid w:val="00BC2756"/>
    <w:rPr>
      <w:rFonts w:ascii="Goudy Old Style" w:hAnsi="Goudy Old Style"/>
      <w:sz w:val="24"/>
    </w:rPr>
  </w:style>
  <w:style w:type="paragraph" w:customStyle="1" w:styleId="Tip2006">
    <w:name w:val="Tip 2006"/>
    <w:basedOn w:val="Normal"/>
    <w:autoRedefine/>
    <w:rsid w:val="00D95754"/>
    <w:pPr>
      <w:shd w:val="clear" w:color="auto" w:fill="F3F3F3"/>
      <w:tabs>
        <w:tab w:val="left" w:pos="2370"/>
      </w:tabs>
      <w:spacing w:before="100" w:after="100"/>
    </w:pPr>
  </w:style>
  <w:style w:type="paragraph" w:customStyle="1" w:styleId="CLRTableHeading">
    <w:name w:val="CLR Table Heading"/>
    <w:link w:val="CLRTableHeadingChar"/>
    <w:rsid w:val="002E55B4"/>
    <w:pPr>
      <w:keepNext/>
      <w:spacing w:before="60" w:after="60"/>
    </w:pPr>
    <w:rPr>
      <w:rFonts w:ascii="Georgia" w:hAnsi="Georgia" w:cs="Arial"/>
      <w:b/>
      <w:bCs/>
      <w:color w:val="000000"/>
      <w:sz w:val="22"/>
      <w:lang w:val="en-US" w:eastAsia="en-US"/>
    </w:rPr>
  </w:style>
  <w:style w:type="paragraph" w:customStyle="1" w:styleId="StyleCLRTableHeadingBold">
    <w:name w:val="Style CLR Table Heading + Bold"/>
    <w:basedOn w:val="CLRTableHeading"/>
    <w:rsid w:val="000C1AB5"/>
  </w:style>
  <w:style w:type="paragraph" w:customStyle="1" w:styleId="BulletedBodyText">
    <w:name w:val="Bulleted Body Text"/>
    <w:basedOn w:val="BodyText"/>
    <w:rsid w:val="005176E7"/>
    <w:pPr>
      <w:numPr>
        <w:numId w:val="3"/>
      </w:numPr>
    </w:pPr>
  </w:style>
  <w:style w:type="paragraph" w:styleId="BodyText2">
    <w:name w:val="Body Text 2"/>
    <w:basedOn w:val="Normal"/>
    <w:rsid w:val="00432CAA"/>
    <w:rPr>
      <w:rFonts w:ascii="Arial" w:hAnsi="Arial" w:cs="Arial"/>
      <w:sz w:val="18"/>
      <w:lang w:eastAsia="en-US"/>
    </w:rPr>
  </w:style>
  <w:style w:type="paragraph" w:customStyle="1" w:styleId="StyleGuideTitlePageHeader2NotEmboss">
    <w:name w:val="Style Guide Title Page Header 2 + Not Emboss"/>
    <w:basedOn w:val="GuideTitlePageHeader2"/>
    <w:rsid w:val="009B7A1A"/>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StyleGuideTitlePageQCAAccredGeorgiaBlack">
    <w:name w:val="Style Guide Title Page QCA Accred + Georgia Black"/>
    <w:basedOn w:val="GuideTitlePageQCAAccred"/>
    <w:rsid w:val="002452CB"/>
    <w:pPr>
      <w:pBdr>
        <w:left w:val="single" w:sz="4" w:space="5" w:color="auto"/>
      </w:pBdr>
      <w:ind w:left="142"/>
      <w:jc w:val="left"/>
    </w:pPr>
    <w:rPr>
      <w:rFonts w:ascii="Georgia" w:hAnsi="Georgia"/>
      <w:iCs w:val="0"/>
      <w:color w:val="000000"/>
    </w:rPr>
  </w:style>
  <w:style w:type="paragraph" w:customStyle="1" w:styleId="StyleGuideTitlePageQCAAccredGeorgiaBlackLeftLeft0">
    <w:name w:val="Style Guide Title Page QCA Accred + Georgia Black Left Left:  0...."/>
    <w:basedOn w:val="GuideTitlePageQCAAccred"/>
    <w:rsid w:val="002452CB"/>
    <w:pPr>
      <w:ind w:left="142"/>
      <w:jc w:val="left"/>
    </w:pPr>
    <w:rPr>
      <w:rFonts w:ascii="Georgia" w:hAnsi="Georgia" w:cs="Times New Roman"/>
      <w:iCs w:val="0"/>
      <w:color w:val="000000"/>
      <w:szCs w:val="20"/>
    </w:rPr>
  </w:style>
  <w:style w:type="paragraph" w:customStyle="1" w:styleId="StyleGuideTitlePageQCAAccredGeorgiaBlackLeftLeft01">
    <w:name w:val="Style Guide Title Page QCA Accred + Georgia Black Left Left:  0....1"/>
    <w:basedOn w:val="GuideTitlePageQCAAccred"/>
    <w:rsid w:val="002452CB"/>
    <w:pPr>
      <w:pBdr>
        <w:left w:val="single" w:sz="4" w:space="5" w:color="auto"/>
      </w:pBdr>
      <w:ind w:left="142"/>
      <w:jc w:val="left"/>
    </w:pPr>
    <w:rPr>
      <w:rFonts w:ascii="Georgia" w:hAnsi="Georgia" w:cs="Times New Roman"/>
      <w:iCs w:val="0"/>
      <w:color w:val="000000"/>
      <w:szCs w:val="20"/>
    </w:rPr>
  </w:style>
  <w:style w:type="paragraph" w:customStyle="1" w:styleId="TitlePageContentsList">
    <w:name w:val="Title Page Contents List"/>
    <w:basedOn w:val="GuideTitlePageHeader2"/>
    <w:rsid w:val="002452CB"/>
    <w:pPr>
      <w:numPr>
        <w:numId w:val="4"/>
      </w:numPr>
      <w:spacing w:after="60"/>
    </w:pPr>
    <w:rPr>
      <w:sz w:val="28"/>
      <w:szCs w:val="28"/>
    </w:rPr>
  </w:style>
  <w:style w:type="character" w:customStyle="1" w:styleId="CLRTableHeadingChar">
    <w:name w:val="CLR Table Heading Char"/>
    <w:link w:val="CLRTableHeading"/>
    <w:rsid w:val="002E55B4"/>
    <w:rPr>
      <w:rFonts w:ascii="Georgia" w:hAnsi="Georgia" w:cs="Arial"/>
      <w:b/>
      <w:bCs/>
      <w:color w:val="000000"/>
      <w:sz w:val="22"/>
      <w:lang w:val="en-US" w:eastAsia="en-US" w:bidi="ar-SA"/>
    </w:rPr>
  </w:style>
  <w:style w:type="paragraph" w:customStyle="1" w:styleId="TitlePageDate">
    <w:name w:val="Title Page Date"/>
    <w:basedOn w:val="Normal"/>
    <w:next w:val="GuideTitlePageHeader1"/>
    <w:rsid w:val="003F32A7"/>
    <w:pPr>
      <w:spacing w:after="120"/>
    </w:pPr>
    <w:rPr>
      <w:b/>
      <w:bCs/>
      <w:color w:val="000000"/>
      <w:sz w:val="48"/>
      <w:szCs w:val="20"/>
    </w:rPr>
  </w:style>
  <w:style w:type="paragraph" w:customStyle="1" w:styleId="StyleGuideTitlePageHeader1GoudyOldStyle40ptNotEmbos">
    <w:name w:val="Style Guide Title Page Header 1 + Goudy Old Style 40 pt Not Embos..."/>
    <w:basedOn w:val="GuideTitlePageHeader1"/>
    <w:rsid w:val="001C76F3"/>
    <w:rPr>
      <w:rFonts w:ascii="Goudy Old Style" w:hAnsi="Goudy Old Style" w:cs="Times New Roman"/>
      <w:sz w:val="80"/>
      <w:szCs w:val="20"/>
    </w:rPr>
  </w:style>
  <w:style w:type="paragraph" w:customStyle="1" w:styleId="ToCColHeading">
    <w:name w:val="ToC Col. Heading"/>
    <w:basedOn w:val="Normal"/>
    <w:rsid w:val="00826074"/>
    <w:pPr>
      <w:keepNext/>
      <w:spacing w:before="60" w:after="60"/>
    </w:pPr>
    <w:rPr>
      <w:rFonts w:cs="Arial"/>
      <w:b/>
      <w:bCs/>
      <w:color w:val="000000"/>
      <w:sz w:val="26"/>
      <w:szCs w:val="26"/>
    </w:rPr>
  </w:style>
  <w:style w:type="paragraph" w:customStyle="1" w:styleId="TableTextUnitElement">
    <w:name w:val="Table Text Unit Element"/>
    <w:basedOn w:val="TableText"/>
    <w:autoRedefine/>
    <w:rsid w:val="00FD4309"/>
    <w:pPr>
      <w:spacing w:after="60"/>
    </w:pPr>
    <w:rPr>
      <w:rFonts w:ascii="Goudy Old Style" w:hAnsi="Goudy Old Style"/>
      <w:color w:val="000000"/>
      <w:sz w:val="24"/>
    </w:rPr>
  </w:style>
  <w:style w:type="character" w:customStyle="1" w:styleId="BulletPointCharChar">
    <w:name w:val="Bullet Point Char Char"/>
    <w:link w:val="BulletPointChar"/>
    <w:rsid w:val="009A3192"/>
    <w:rPr>
      <w:rFonts w:ascii="Goudy Old Style" w:hAnsi="Goudy Old Style"/>
      <w:sz w:val="24"/>
      <w:szCs w:val="24"/>
      <w:lang w:val="en-GB" w:eastAsia="en-GB" w:bidi="ar-SA"/>
    </w:rPr>
  </w:style>
  <w:style w:type="paragraph" w:styleId="BodyTextIndent2">
    <w:name w:val="Body Text Indent 2"/>
    <w:basedOn w:val="Normal"/>
    <w:rsid w:val="00FA79E6"/>
    <w:pPr>
      <w:spacing w:after="120" w:line="480" w:lineRule="auto"/>
      <w:ind w:left="283"/>
    </w:pPr>
  </w:style>
  <w:style w:type="paragraph" w:customStyle="1" w:styleId="BulletPointlastChar">
    <w:name w:val="Bullet Point (last) Char"/>
    <w:basedOn w:val="BulletPointChar"/>
    <w:next w:val="ParagraphNormal"/>
    <w:link w:val="BulletPointlastCharChar"/>
    <w:rsid w:val="00334E82"/>
    <w:pPr>
      <w:numPr>
        <w:numId w:val="10"/>
      </w:numPr>
    </w:pPr>
    <w:rPr>
      <w:spacing w:val="-8"/>
    </w:rPr>
  </w:style>
  <w:style w:type="character" w:customStyle="1" w:styleId="BulletPointlastCharChar">
    <w:name w:val="Bullet Point (last) Char Char"/>
    <w:link w:val="BulletPointlastChar"/>
    <w:rsid w:val="00334E82"/>
    <w:rPr>
      <w:rFonts w:ascii="Goudy Old Style" w:hAnsi="Goudy Old Style"/>
      <w:spacing w:val="-8"/>
      <w:sz w:val="24"/>
      <w:szCs w:val="24"/>
      <w:lang w:val="en-GB" w:eastAsia="en-GB" w:bidi="ar-SA"/>
    </w:rPr>
  </w:style>
  <w:style w:type="paragraph" w:customStyle="1" w:styleId="BulletPoint">
    <w:name w:val="Bullet Point"/>
    <w:basedOn w:val="Normal"/>
    <w:autoRedefine/>
    <w:rsid w:val="002360AE"/>
    <w:pPr>
      <w:keepLines/>
      <w:numPr>
        <w:numId w:val="11"/>
      </w:numPr>
      <w:ind w:left="714" w:hanging="357"/>
    </w:pPr>
  </w:style>
  <w:style w:type="paragraph" w:styleId="BodyText3">
    <w:name w:val="Body Text 3"/>
    <w:basedOn w:val="Normal"/>
    <w:rsid w:val="00F81D7A"/>
    <w:pPr>
      <w:spacing w:after="120"/>
    </w:pPr>
    <w:rPr>
      <w:sz w:val="16"/>
      <w:szCs w:val="16"/>
    </w:rPr>
  </w:style>
  <w:style w:type="paragraph" w:customStyle="1" w:styleId="BulletPointlast">
    <w:name w:val="Bullet Point (last)"/>
    <w:basedOn w:val="BulletPoint"/>
    <w:next w:val="ParagraphNormal"/>
    <w:rsid w:val="00F81D7A"/>
    <w:pPr>
      <w:numPr>
        <w:numId w:val="0"/>
      </w:numPr>
      <w:tabs>
        <w:tab w:val="num" w:pos="1080"/>
      </w:tabs>
      <w:ind w:left="1080" w:hanging="360"/>
    </w:pPr>
  </w:style>
  <w:style w:type="paragraph" w:styleId="BodyTextIndent">
    <w:name w:val="Body Text Indent"/>
    <w:basedOn w:val="Normal"/>
    <w:rsid w:val="00FE38D4"/>
    <w:pPr>
      <w:spacing w:after="120"/>
      <w:ind w:left="283"/>
    </w:pPr>
  </w:style>
  <w:style w:type="paragraph" w:customStyle="1" w:styleId="StyleTitlePageContentsListGoudyOldStyle">
    <w:name w:val="Style Title Page Contents List + Goudy Old Style"/>
    <w:basedOn w:val="TitlePageContentsList"/>
    <w:rsid w:val="00477C73"/>
    <w:pPr>
      <w:numPr>
        <w:numId w:val="0"/>
      </w:numPr>
      <w:tabs>
        <w:tab w:val="num" w:pos="720"/>
      </w:tabs>
      <w:ind w:left="720" w:hanging="360"/>
    </w:pPr>
    <w:rPr>
      <w:rFonts w:ascii="Goudy Old Style" w:hAnsi="Goudy Old Style"/>
    </w:rPr>
  </w:style>
  <w:style w:type="character" w:styleId="FollowedHyperlink">
    <w:name w:val="FollowedHyperlink"/>
    <w:rsid w:val="00477C73"/>
    <w:rPr>
      <w:color w:val="800080"/>
      <w:u w:val="single"/>
    </w:rPr>
  </w:style>
  <w:style w:type="paragraph" w:customStyle="1" w:styleId="BulletedText2">
    <w:name w:val="Bulleted Text 2"/>
    <w:basedOn w:val="Normal"/>
    <w:rsid w:val="00477C73"/>
    <w:pPr>
      <w:tabs>
        <w:tab w:val="num" w:pos="323"/>
      </w:tabs>
      <w:spacing w:after="60"/>
      <w:ind w:left="397" w:hanging="270"/>
    </w:pPr>
    <w:rPr>
      <w:rFonts w:ascii="Arial" w:hAnsi="Arial" w:cs="Arial"/>
      <w:sz w:val="22"/>
      <w:lang w:eastAsia="en-US"/>
    </w:rPr>
  </w:style>
  <w:style w:type="paragraph" w:styleId="BalloonText">
    <w:name w:val="Balloon Text"/>
    <w:basedOn w:val="Normal"/>
    <w:semiHidden/>
    <w:rsid w:val="00477C73"/>
    <w:rPr>
      <w:rFonts w:ascii="Tahoma" w:hAnsi="Tahoma" w:cs="Tahoma"/>
      <w:sz w:val="16"/>
      <w:szCs w:val="16"/>
    </w:rPr>
  </w:style>
  <w:style w:type="paragraph" w:styleId="Caption">
    <w:name w:val="caption"/>
    <w:basedOn w:val="Normal"/>
    <w:next w:val="Normal"/>
    <w:qFormat/>
    <w:rsid w:val="00477C73"/>
    <w:pPr>
      <w:spacing w:before="360" w:after="120"/>
      <w:ind w:left="-907" w:right="-58"/>
      <w:jc w:val="center"/>
    </w:pPr>
    <w:rPr>
      <w:rFonts w:ascii="Arial" w:hAnsi="Arial" w:cs="Arial"/>
      <w:b/>
      <w:bCs/>
      <w:iCs/>
      <w:sz w:val="32"/>
      <w:szCs w:val="32"/>
      <w:lang w:eastAsia="en-US"/>
    </w:rPr>
  </w:style>
  <w:style w:type="paragraph" w:styleId="ListBullet">
    <w:name w:val="List Bullet"/>
    <w:basedOn w:val="Normal"/>
    <w:autoRedefine/>
    <w:rsid w:val="00AD1237"/>
    <w:pPr>
      <w:numPr>
        <w:numId w:val="20"/>
      </w:numPr>
      <w:tabs>
        <w:tab w:val="clear" w:pos="1080"/>
      </w:tabs>
      <w:spacing w:before="40" w:after="40"/>
      <w:ind w:left="227" w:hanging="227"/>
    </w:pPr>
    <w:rPr>
      <w:rFonts w:cs="Arial"/>
      <w:b/>
      <w:bCs/>
      <w:color w:val="000000"/>
      <w:sz w:val="17"/>
      <w:szCs w:val="17"/>
      <w:lang w:eastAsia="en-US"/>
    </w:rPr>
  </w:style>
  <w:style w:type="paragraph" w:customStyle="1" w:styleId="TableGrid1">
    <w:name w:val="Table Grid1"/>
    <w:rsid w:val="004C0D25"/>
    <w:pPr>
      <w:suppressAutoHyphens/>
      <w:spacing w:before="100" w:after="100"/>
    </w:pPr>
    <w:rPr>
      <w:rFonts w:eastAsia="ヒラギノ角ゴ Pro W3"/>
      <w:color w:val="000000"/>
      <w:lang w:eastAsia="ar-SA"/>
    </w:rPr>
  </w:style>
  <w:style w:type="character" w:customStyle="1" w:styleId="FootnoteTextChar">
    <w:name w:val="Footnote Text Char"/>
    <w:link w:val="FootnoteText"/>
    <w:uiPriority w:val="99"/>
    <w:rsid w:val="00373DDC"/>
    <w:rPr>
      <w:rFonts w:ascii="Goudy Old Style" w:hAnsi="Goudy Old Style"/>
    </w:rPr>
  </w:style>
  <w:style w:type="character" w:styleId="UnresolvedMention">
    <w:name w:val="Unresolved Mention"/>
    <w:basedOn w:val="DefaultParagraphFont"/>
    <w:uiPriority w:val="99"/>
    <w:semiHidden/>
    <w:unhideWhenUsed/>
    <w:rsid w:val="00564B16"/>
    <w:rPr>
      <w:color w:val="605E5C"/>
      <w:shd w:val="clear" w:color="auto" w:fill="E1DFDD"/>
    </w:rPr>
  </w:style>
  <w:style w:type="character" w:styleId="CommentReference">
    <w:name w:val="annotation reference"/>
    <w:basedOn w:val="DefaultParagraphFont"/>
    <w:semiHidden/>
    <w:unhideWhenUsed/>
    <w:rsid w:val="00BA5045"/>
    <w:rPr>
      <w:sz w:val="16"/>
      <w:szCs w:val="16"/>
    </w:rPr>
  </w:style>
  <w:style w:type="paragraph" w:styleId="CommentText">
    <w:name w:val="annotation text"/>
    <w:basedOn w:val="Normal"/>
    <w:link w:val="CommentTextChar"/>
    <w:semiHidden/>
    <w:unhideWhenUsed/>
    <w:rsid w:val="00BA5045"/>
    <w:rPr>
      <w:sz w:val="20"/>
      <w:szCs w:val="20"/>
    </w:rPr>
  </w:style>
  <w:style w:type="character" w:customStyle="1" w:styleId="CommentTextChar">
    <w:name w:val="Comment Text Char"/>
    <w:basedOn w:val="DefaultParagraphFont"/>
    <w:link w:val="CommentText"/>
    <w:semiHidden/>
    <w:rsid w:val="00BA5045"/>
    <w:rPr>
      <w:rFonts w:ascii="Goudy Old Style" w:hAnsi="Goudy Old Style"/>
    </w:rPr>
  </w:style>
  <w:style w:type="paragraph" w:styleId="CommentSubject">
    <w:name w:val="annotation subject"/>
    <w:basedOn w:val="CommentText"/>
    <w:next w:val="CommentText"/>
    <w:link w:val="CommentSubjectChar"/>
    <w:semiHidden/>
    <w:unhideWhenUsed/>
    <w:rsid w:val="00BA5045"/>
    <w:rPr>
      <w:b/>
      <w:bCs/>
    </w:rPr>
  </w:style>
  <w:style w:type="character" w:customStyle="1" w:styleId="CommentSubjectChar">
    <w:name w:val="Comment Subject Char"/>
    <w:basedOn w:val="CommentTextChar"/>
    <w:link w:val="CommentSubject"/>
    <w:semiHidden/>
    <w:rsid w:val="00BA5045"/>
    <w:rPr>
      <w:rFonts w:ascii="Goudy Old Style" w:hAnsi="Goudy Old Style"/>
      <w:b/>
      <w:bCs/>
    </w:rPr>
  </w:style>
  <w:style w:type="paragraph" w:styleId="ListParagraph">
    <w:name w:val="List Paragraph"/>
    <w:basedOn w:val="Normal"/>
    <w:uiPriority w:val="34"/>
    <w:qFormat/>
    <w:rsid w:val="00AE00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C36C2D6EE3F24CA3A3ADDA5FD950A4" ma:contentTypeVersion="8" ma:contentTypeDescription="Create a new document." ma:contentTypeScope="" ma:versionID="d10971b6cf1f09f7971407e53675d605">
  <xsd:schema xmlns:xsd="http://www.w3.org/2001/XMLSchema" xmlns:xs="http://www.w3.org/2001/XMLSchema" xmlns:p="http://schemas.microsoft.com/office/2006/metadata/properties" xmlns:ns2="3c28e9e1-6014-479a-b58f-4b5f5f924ae6" targetNamespace="http://schemas.microsoft.com/office/2006/metadata/properties" ma:root="true" ma:fieldsID="496e392d37622a6f0fd8e2173ff72b94" ns2:_="">
    <xsd:import namespace="3c28e9e1-6014-479a-b58f-4b5f5f924a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28e9e1-6014-479a-b58f-4b5f5f924a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A1DC5-85A5-44BD-9731-31183FEAD0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B8DC25-57F7-42EA-A553-3BB21F6AB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28e9e1-6014-479a-b58f-4b5f5f924a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FE6445-7A7B-45F3-9B50-0BA3AD0D30DD}">
  <ds:schemaRefs>
    <ds:schemaRef ds:uri="http://schemas.microsoft.com/sharepoint/v3/contenttype/forms"/>
  </ds:schemaRefs>
</ds:datastoreItem>
</file>

<file path=customXml/itemProps4.xml><?xml version="1.0" encoding="utf-8"?>
<ds:datastoreItem xmlns:ds="http://schemas.openxmlformats.org/officeDocument/2006/customXml" ds:itemID="{62B2B922-47D5-4C94-9A79-9619CB028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2257</Words>
  <Characters>12869</Characters>
  <Application>Microsoft Office Word</Application>
  <DocSecurity>2</DocSecurity>
  <Lines>107</Lines>
  <Paragraphs>30</Paragraphs>
  <ScaleCrop>false</ScaleCrop>
  <HeadingPairs>
    <vt:vector size="2" baseType="variant">
      <vt:variant>
        <vt:lpstr>Title</vt:lpstr>
      </vt:variant>
      <vt:variant>
        <vt:i4>1</vt:i4>
      </vt:variant>
    </vt:vector>
  </HeadingPairs>
  <TitlesOfParts>
    <vt:vector size="1" baseType="lpstr">
      <vt:lpstr>TCSU-L6 Candidate Guide</vt:lpstr>
    </vt:vector>
  </TitlesOfParts>
  <Company>CPCAB</Company>
  <LinksUpToDate>false</LinksUpToDate>
  <CharactersWithSpaces>15096</CharactersWithSpaces>
  <SharedDoc>false</SharedDoc>
  <HLinks>
    <vt:vector size="126" baseType="variant">
      <vt:variant>
        <vt:i4>1769509</vt:i4>
      </vt:variant>
      <vt:variant>
        <vt:i4>84</vt:i4>
      </vt:variant>
      <vt:variant>
        <vt:i4>0</vt:i4>
      </vt:variant>
      <vt:variant>
        <vt:i4>5</vt:i4>
      </vt:variant>
      <vt:variant>
        <vt:lpwstr/>
      </vt:variant>
      <vt:variant>
        <vt:lpwstr>Completion_statement</vt:lpwstr>
      </vt:variant>
      <vt:variant>
        <vt:i4>5963852</vt:i4>
      </vt:variant>
      <vt:variant>
        <vt:i4>81</vt:i4>
      </vt:variant>
      <vt:variant>
        <vt:i4>0</vt:i4>
      </vt:variant>
      <vt:variant>
        <vt:i4>5</vt:i4>
      </vt:variant>
      <vt:variant>
        <vt:lpwstr>http://www.cpcab.co.uk/site/policies</vt:lpwstr>
      </vt:variant>
      <vt:variant>
        <vt:lpwstr/>
      </vt:variant>
      <vt:variant>
        <vt:i4>4128778</vt:i4>
      </vt:variant>
      <vt:variant>
        <vt:i4>78</vt:i4>
      </vt:variant>
      <vt:variant>
        <vt:i4>0</vt:i4>
      </vt:variant>
      <vt:variant>
        <vt:i4>5</vt:i4>
      </vt:variant>
      <vt:variant>
        <vt:lpwstr>http://www.cpcab.co.uk/public_docs/equal_opportunities_policy</vt:lpwstr>
      </vt:variant>
      <vt:variant>
        <vt:lpwstr/>
      </vt:variant>
      <vt:variant>
        <vt:i4>5046345</vt:i4>
      </vt:variant>
      <vt:variant>
        <vt:i4>75</vt:i4>
      </vt:variant>
      <vt:variant>
        <vt:i4>0</vt:i4>
      </vt:variant>
      <vt:variant>
        <vt:i4>5</vt:i4>
      </vt:variant>
      <vt:variant>
        <vt:lpwstr>http://www.acas.org.uk/index.aspx?articleid=3017</vt:lpwstr>
      </vt:variant>
      <vt:variant>
        <vt:lpwstr/>
      </vt:variant>
      <vt:variant>
        <vt:i4>6422597</vt:i4>
      </vt:variant>
      <vt:variant>
        <vt:i4>72</vt:i4>
      </vt:variant>
      <vt:variant>
        <vt:i4>0</vt:i4>
      </vt:variant>
      <vt:variant>
        <vt:i4>5</vt:i4>
      </vt:variant>
      <vt:variant>
        <vt:lpwstr/>
      </vt:variant>
      <vt:variant>
        <vt:lpwstr>Case_Review_Cover_Sheet</vt:lpwstr>
      </vt:variant>
      <vt:variant>
        <vt:i4>3670025</vt:i4>
      </vt:variant>
      <vt:variant>
        <vt:i4>69</vt:i4>
      </vt:variant>
      <vt:variant>
        <vt:i4>0</vt:i4>
      </vt:variant>
      <vt:variant>
        <vt:i4>5</vt:i4>
      </vt:variant>
      <vt:variant>
        <vt:lpwstr>http://www.cpcab.co.uk/public_docs/tcsu-l6_guidance_to_writing_ea_case_review</vt:lpwstr>
      </vt:variant>
      <vt:variant>
        <vt:lpwstr/>
      </vt:variant>
      <vt:variant>
        <vt:i4>1769509</vt:i4>
      </vt:variant>
      <vt:variant>
        <vt:i4>66</vt:i4>
      </vt:variant>
      <vt:variant>
        <vt:i4>0</vt:i4>
      </vt:variant>
      <vt:variant>
        <vt:i4>5</vt:i4>
      </vt:variant>
      <vt:variant>
        <vt:lpwstr/>
      </vt:variant>
      <vt:variant>
        <vt:lpwstr>Completion_statement</vt:lpwstr>
      </vt:variant>
      <vt:variant>
        <vt:i4>7077987</vt:i4>
      </vt:variant>
      <vt:variant>
        <vt:i4>63</vt:i4>
      </vt:variant>
      <vt:variant>
        <vt:i4>0</vt:i4>
      </vt:variant>
      <vt:variant>
        <vt:i4>5</vt:i4>
      </vt:variant>
      <vt:variant>
        <vt:lpwstr/>
      </vt:variant>
      <vt:variant>
        <vt:lpwstr>CLR</vt:lpwstr>
      </vt:variant>
      <vt:variant>
        <vt:i4>1572909</vt:i4>
      </vt:variant>
      <vt:variant>
        <vt:i4>60</vt:i4>
      </vt:variant>
      <vt:variant>
        <vt:i4>0</vt:i4>
      </vt:variant>
      <vt:variant>
        <vt:i4>5</vt:i4>
      </vt:variant>
      <vt:variant>
        <vt:lpwstr>http://www.cpcab.co.uk/public_docs/criteria_assessment_sheet</vt:lpwstr>
      </vt:variant>
      <vt:variant>
        <vt:lpwstr/>
      </vt:variant>
      <vt:variant>
        <vt:i4>7012432</vt:i4>
      </vt:variant>
      <vt:variant>
        <vt:i4>57</vt:i4>
      </vt:variant>
      <vt:variant>
        <vt:i4>0</vt:i4>
      </vt:variant>
      <vt:variant>
        <vt:i4>5</vt:i4>
      </vt:variant>
      <vt:variant>
        <vt:lpwstr>http://www.cpcab.co.uk/public_docs/tcsu-l6_qual_doc</vt:lpwstr>
      </vt:variant>
      <vt:variant>
        <vt:lpwstr/>
      </vt:variant>
      <vt:variant>
        <vt:i4>7077987</vt:i4>
      </vt:variant>
      <vt:variant>
        <vt:i4>54</vt:i4>
      </vt:variant>
      <vt:variant>
        <vt:i4>0</vt:i4>
      </vt:variant>
      <vt:variant>
        <vt:i4>5</vt:i4>
      </vt:variant>
      <vt:variant>
        <vt:lpwstr/>
      </vt:variant>
      <vt:variant>
        <vt:lpwstr>CLR</vt:lpwstr>
      </vt:variant>
      <vt:variant>
        <vt:i4>4522068</vt:i4>
      </vt:variant>
      <vt:variant>
        <vt:i4>51</vt:i4>
      </vt:variant>
      <vt:variant>
        <vt:i4>0</vt:i4>
      </vt:variant>
      <vt:variant>
        <vt:i4>5</vt:i4>
      </vt:variant>
      <vt:variant>
        <vt:lpwstr>http://www.cpcab.co.uk/qualifications/the-cpcab-model</vt:lpwstr>
      </vt:variant>
      <vt:variant>
        <vt:lpwstr/>
      </vt:variant>
      <vt:variant>
        <vt:i4>4522068</vt:i4>
      </vt:variant>
      <vt:variant>
        <vt:i4>48</vt:i4>
      </vt:variant>
      <vt:variant>
        <vt:i4>0</vt:i4>
      </vt:variant>
      <vt:variant>
        <vt:i4>5</vt:i4>
      </vt:variant>
      <vt:variant>
        <vt:lpwstr>http://www.cpcab.co.uk/qualifications/the-cpcab-model</vt:lpwstr>
      </vt:variant>
      <vt:variant>
        <vt:lpwstr/>
      </vt:variant>
      <vt:variant>
        <vt:i4>4784191</vt:i4>
      </vt:variant>
      <vt:variant>
        <vt:i4>45</vt:i4>
      </vt:variant>
      <vt:variant>
        <vt:i4>0</vt:i4>
      </vt:variant>
      <vt:variant>
        <vt:i4>5</vt:i4>
      </vt:variant>
      <vt:variant>
        <vt:lpwstr>https://www.findacounsellor.info/search_uk.php</vt:lpwstr>
      </vt:variant>
      <vt:variant>
        <vt:lpwstr/>
      </vt:variant>
      <vt:variant>
        <vt:i4>131152</vt:i4>
      </vt:variant>
      <vt:variant>
        <vt:i4>42</vt:i4>
      </vt:variant>
      <vt:variant>
        <vt:i4>0</vt:i4>
      </vt:variant>
      <vt:variant>
        <vt:i4>5</vt:i4>
      </vt:variant>
      <vt:variant>
        <vt:lpwstr>http://www.cpcab.co.uk/downloads/</vt:lpwstr>
      </vt:variant>
      <vt:variant>
        <vt:lpwstr/>
      </vt:variant>
      <vt:variant>
        <vt:i4>4194422</vt:i4>
      </vt:variant>
      <vt:variant>
        <vt:i4>39</vt:i4>
      </vt:variant>
      <vt:variant>
        <vt:i4>0</vt:i4>
      </vt:variant>
      <vt:variant>
        <vt:i4>5</vt:i4>
      </vt:variant>
      <vt:variant>
        <vt:lpwstr>http://www.cpcab.co.uk/public_docs/tcsu-l6_candidate_guide</vt:lpwstr>
      </vt:variant>
      <vt:variant>
        <vt:lpwstr/>
      </vt:variant>
      <vt:variant>
        <vt:i4>1769509</vt:i4>
      </vt:variant>
      <vt:variant>
        <vt:i4>30</vt:i4>
      </vt:variant>
      <vt:variant>
        <vt:i4>0</vt:i4>
      </vt:variant>
      <vt:variant>
        <vt:i4>5</vt:i4>
      </vt:variant>
      <vt:variant>
        <vt:lpwstr/>
      </vt:variant>
      <vt:variant>
        <vt:lpwstr>Completion_statement</vt:lpwstr>
      </vt:variant>
      <vt:variant>
        <vt:i4>7077987</vt:i4>
      </vt:variant>
      <vt:variant>
        <vt:i4>24</vt:i4>
      </vt:variant>
      <vt:variant>
        <vt:i4>0</vt:i4>
      </vt:variant>
      <vt:variant>
        <vt:i4>5</vt:i4>
      </vt:variant>
      <vt:variant>
        <vt:lpwstr/>
      </vt:variant>
      <vt:variant>
        <vt:lpwstr>CLR</vt:lpwstr>
      </vt:variant>
      <vt:variant>
        <vt:i4>1048615</vt:i4>
      </vt:variant>
      <vt:variant>
        <vt:i4>21</vt:i4>
      </vt:variant>
      <vt:variant>
        <vt:i4>0</vt:i4>
      </vt:variant>
      <vt:variant>
        <vt:i4>5</vt:i4>
      </vt:variant>
      <vt:variant>
        <vt:lpwstr/>
      </vt:variant>
      <vt:variant>
        <vt:lpwstr>Additional_qualification</vt:lpwstr>
      </vt:variant>
      <vt:variant>
        <vt:i4>4456482</vt:i4>
      </vt:variant>
      <vt:variant>
        <vt:i4>3</vt:i4>
      </vt:variant>
      <vt:variant>
        <vt:i4>0</vt:i4>
      </vt:variant>
      <vt:variant>
        <vt:i4>5</vt:i4>
      </vt:variant>
      <vt:variant>
        <vt:lpwstr>mailto:admin@cpcab.co.uk</vt:lpwstr>
      </vt:variant>
      <vt:variant>
        <vt:lpwstr/>
      </vt:variant>
      <vt:variant>
        <vt:i4>7274613</vt:i4>
      </vt:variant>
      <vt:variant>
        <vt:i4>0</vt:i4>
      </vt:variant>
      <vt:variant>
        <vt:i4>0</vt:i4>
      </vt:variant>
      <vt:variant>
        <vt:i4>5</vt:i4>
      </vt:variant>
      <vt:variant>
        <vt:lpwstr>http://www.cpcab.co.uk/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TCSU-L6 Candidate Guide</dc:title>
  <dc:subject>Level 6 Certificate in Therapeutic Counselling Supervision</dc:subject>
  <dc:creator>Fiona</dc:creator>
  <cp:keywords>Level 6 Counselling Supervision Candidate Guide</cp:keywords>
  <cp:lastModifiedBy>Mark Hartshorn</cp:lastModifiedBy>
  <cp:revision>4</cp:revision>
  <cp:lastPrinted>2016-03-01T13:28:00Z</cp:lastPrinted>
  <dcterms:created xsi:type="dcterms:W3CDTF">2020-09-27T15:33:00Z</dcterms:created>
  <dcterms:modified xsi:type="dcterms:W3CDTF">2021-03-26T14:48:00Z</dcterms:modified>
  <cp:category>Candidate Guide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0x01010001C36C2D6EE3F24CA3A3ADDA5FD950A4</vt:lpwstr>
  </property>
</Properties>
</file>